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024" w:rsidRPr="00506024" w:rsidRDefault="00506024" w:rsidP="00506024">
      <w:pPr>
        <w:tabs>
          <w:tab w:val="left" w:pos="1985"/>
        </w:tabs>
        <w:spacing w:after="0"/>
        <w:ind w:left="0" w:firstLine="0"/>
        <w:rPr>
          <w:rFonts w:ascii="Arial" w:hAnsi="Arial" w:cs="Arial"/>
          <w:b/>
          <w:bCs/>
          <w:sz w:val="28"/>
        </w:rPr>
      </w:pPr>
      <w:r w:rsidRPr="00506024">
        <w:rPr>
          <w:rFonts w:ascii="Arial" w:hAnsi="Arial" w:cs="Arial"/>
          <w:b/>
          <w:bCs/>
          <w:sz w:val="28"/>
        </w:rPr>
        <w:t>3GPP TSG RAN WG1 Meeting #8</w:t>
      </w:r>
      <w:r w:rsidR="00CE031A">
        <w:rPr>
          <w:rFonts w:ascii="Arial" w:eastAsiaTheme="minorEastAsia" w:hAnsi="Arial" w:cs="Arial" w:hint="eastAsia"/>
          <w:b/>
          <w:bCs/>
          <w:sz w:val="28"/>
          <w:lang w:eastAsia="ko-KR"/>
        </w:rPr>
        <w:t>5</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sidR="00400EB2">
        <w:rPr>
          <w:rFonts w:ascii="Arial" w:eastAsia="맑은 고딕" w:hAnsi="Arial" w:cs="Arial" w:hint="eastAsia"/>
          <w:b/>
          <w:bCs/>
          <w:sz w:val="28"/>
          <w:lang w:eastAsia="ko-KR"/>
        </w:rPr>
        <w:tab/>
      </w:r>
      <w:r w:rsidRPr="00506024">
        <w:rPr>
          <w:rFonts w:ascii="Arial" w:hAnsi="Arial" w:cs="Arial"/>
          <w:b/>
          <w:bCs/>
          <w:sz w:val="28"/>
        </w:rPr>
        <w:t>R1-16</w:t>
      </w:r>
      <w:r w:rsidR="00400EB2">
        <w:rPr>
          <w:rFonts w:ascii="Arial" w:eastAsia="맑은 고딕" w:hAnsi="Arial" w:cs="Arial" w:hint="eastAsia"/>
          <w:b/>
          <w:bCs/>
          <w:sz w:val="28"/>
          <w:lang w:eastAsia="ko-KR"/>
        </w:rPr>
        <w:t>4565</w:t>
      </w:r>
    </w:p>
    <w:p w:rsidR="00506024" w:rsidRPr="00C333B5" w:rsidRDefault="00CE031A" w:rsidP="00506024">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Nanjing</w:t>
      </w:r>
      <w:r w:rsidR="00506024" w:rsidRPr="00506024">
        <w:rPr>
          <w:rFonts w:ascii="Arial" w:hAnsi="Arial" w:cs="Arial"/>
          <w:b/>
          <w:bCs/>
          <w:sz w:val="28"/>
        </w:rPr>
        <w:t xml:space="preserve">, </w:t>
      </w:r>
      <w:r>
        <w:rPr>
          <w:rFonts w:ascii="Arial" w:eastAsiaTheme="minorEastAsia" w:hAnsi="Arial" w:cs="Arial" w:hint="eastAsia"/>
          <w:b/>
          <w:bCs/>
          <w:sz w:val="28"/>
          <w:lang w:eastAsia="ko-KR"/>
        </w:rPr>
        <w:t>China</w:t>
      </w:r>
      <w:r w:rsidR="00506024" w:rsidRPr="00506024">
        <w:rPr>
          <w:rFonts w:ascii="Arial" w:hAnsi="Arial" w:cs="Arial"/>
          <w:b/>
          <w:bCs/>
          <w:sz w:val="28"/>
        </w:rPr>
        <w:t xml:space="preserve"> </w:t>
      </w:r>
      <w:r>
        <w:rPr>
          <w:rFonts w:ascii="Arial" w:eastAsiaTheme="minorEastAsia" w:hAnsi="Arial" w:cs="Arial" w:hint="eastAsia"/>
          <w:b/>
          <w:bCs/>
          <w:sz w:val="28"/>
          <w:lang w:eastAsia="ko-KR"/>
        </w:rPr>
        <w:t>23</w:t>
      </w:r>
      <w:r w:rsidRPr="00CE031A">
        <w:rPr>
          <w:rFonts w:ascii="Arial" w:eastAsiaTheme="minorEastAsia" w:hAnsi="Arial" w:cs="Arial" w:hint="eastAsia"/>
          <w:b/>
          <w:bCs/>
          <w:sz w:val="28"/>
          <w:vertAlign w:val="superscript"/>
          <w:lang w:eastAsia="ko-KR"/>
        </w:rPr>
        <w:t>rd</w:t>
      </w:r>
      <w:r>
        <w:rPr>
          <w:rFonts w:ascii="Arial" w:eastAsiaTheme="minorEastAsia" w:hAnsi="Arial" w:cs="Arial" w:hint="eastAsia"/>
          <w:b/>
          <w:bCs/>
          <w:sz w:val="28"/>
          <w:lang w:eastAsia="ko-KR"/>
        </w:rPr>
        <w:t xml:space="preserve"> </w:t>
      </w:r>
      <w:r>
        <w:rPr>
          <w:rFonts w:ascii="Arial" w:hAnsi="Arial" w:cs="Arial"/>
          <w:b/>
          <w:bCs/>
          <w:sz w:val="28"/>
        </w:rPr>
        <w:t>–</w:t>
      </w:r>
      <w:r w:rsidR="00506024" w:rsidRPr="00506024">
        <w:rPr>
          <w:rFonts w:ascii="Arial" w:hAnsi="Arial" w:cs="Arial"/>
          <w:b/>
          <w:bCs/>
          <w:sz w:val="28"/>
        </w:rPr>
        <w:t xml:space="preserve"> </w:t>
      </w:r>
      <w:r>
        <w:rPr>
          <w:rFonts w:ascii="Arial" w:eastAsiaTheme="minorEastAsia" w:hAnsi="Arial" w:cs="Arial" w:hint="eastAsia"/>
          <w:b/>
          <w:bCs/>
          <w:sz w:val="28"/>
          <w:lang w:eastAsia="ko-KR"/>
        </w:rPr>
        <w:t>27</w:t>
      </w:r>
      <w:r w:rsidRPr="00CE031A">
        <w:rPr>
          <w:rFonts w:ascii="Arial" w:eastAsiaTheme="minorEastAsia" w:hAnsi="Arial" w:cs="Arial" w:hint="eastAsia"/>
          <w:b/>
          <w:bCs/>
          <w:sz w:val="28"/>
          <w:vertAlign w:val="superscript"/>
          <w:lang w:eastAsia="ko-KR"/>
        </w:rPr>
        <w:t>th</w:t>
      </w:r>
      <w:r>
        <w:rPr>
          <w:rFonts w:ascii="Arial" w:eastAsiaTheme="minorEastAsia" w:hAnsi="Arial" w:cs="Arial" w:hint="eastAsia"/>
          <w:b/>
          <w:bCs/>
          <w:sz w:val="28"/>
          <w:lang w:eastAsia="ko-KR"/>
        </w:rPr>
        <w:t xml:space="preserve"> May</w:t>
      </w:r>
      <w:r w:rsidR="00506024" w:rsidRPr="00506024">
        <w:rPr>
          <w:rFonts w:ascii="Arial" w:hAnsi="Arial" w:cs="Arial"/>
          <w:b/>
          <w:bCs/>
          <w:sz w:val="28"/>
        </w:rPr>
        <w:t xml:space="preserve"> 2016</w:t>
      </w:r>
    </w:p>
    <w:p w:rsidR="00C238EE" w:rsidRPr="001C0EFC" w:rsidRDefault="003C5E2A" w:rsidP="00506024">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E031A">
        <w:rPr>
          <w:rFonts w:ascii="Arial" w:eastAsia="맑은 고딕" w:hAnsi="Arial" w:hint="eastAsia"/>
          <w:sz w:val="24"/>
          <w:lang w:val="en-US" w:eastAsia="ko-KR"/>
        </w:rPr>
        <w:t>7</w:t>
      </w:r>
      <w:r w:rsidR="003E7F12" w:rsidRPr="009F2082">
        <w:rPr>
          <w:rFonts w:ascii="Arial" w:eastAsia="맑은 고딕" w:hAnsi="Arial" w:hint="eastAsia"/>
          <w:sz w:val="24"/>
          <w:lang w:val="en-US" w:eastAsia="ko-KR"/>
        </w:rPr>
        <w:t>.</w:t>
      </w:r>
      <w:r w:rsidR="008D37E2" w:rsidRPr="009F2082">
        <w:rPr>
          <w:rFonts w:ascii="Arial" w:eastAsia="맑은 고딕" w:hAnsi="Arial" w:hint="eastAsia"/>
          <w:sz w:val="24"/>
          <w:lang w:val="en-US" w:eastAsia="ko-KR"/>
        </w:rPr>
        <w:t>1.</w:t>
      </w:r>
      <w:r w:rsidR="00CE031A">
        <w:rPr>
          <w:rFonts w:ascii="Arial" w:eastAsia="맑은 고딕" w:hAnsi="Arial" w:hint="eastAsia"/>
          <w:sz w:val="24"/>
          <w:lang w:val="en-US" w:eastAsia="ko-KR"/>
        </w:rPr>
        <w:t>5</w:t>
      </w:r>
      <w:r w:rsidR="009F2082" w:rsidRPr="009F2082">
        <w:rPr>
          <w:rFonts w:ascii="Arial" w:eastAsia="맑은 고딕" w:hAnsi="Arial" w:hint="eastAsia"/>
          <w:sz w:val="24"/>
          <w:lang w:val="en-US" w:eastAsia="ko-KR"/>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00EB2">
        <w:rPr>
          <w:rFonts w:ascii="Arial" w:eastAsiaTheme="minorEastAsia" w:hAnsi="Arial" w:hint="eastAsia"/>
          <w:sz w:val="24"/>
          <w:lang w:eastAsia="ko-KR"/>
        </w:rPr>
        <w:t>Discussions on p</w:t>
      </w:r>
      <w:r w:rsidR="00CE031A">
        <w:rPr>
          <w:rFonts w:ascii="Arial" w:eastAsia="맑은 고딕" w:hAnsi="Arial" w:hint="eastAsia"/>
          <w:sz w:val="24"/>
          <w:lang w:eastAsia="ko-KR"/>
        </w:rPr>
        <w:t xml:space="preserve">olar code design </w:t>
      </w:r>
      <w:r w:rsidR="0087700C" w:rsidRPr="00207D99">
        <w:rPr>
          <w:rFonts w:ascii="Arial" w:eastAsia="바탕" w:hAnsi="Arial" w:hint="eastAsia"/>
          <w:sz w:val="24"/>
          <w:lang w:eastAsia="ko-KR"/>
        </w:rPr>
        <w:t xml:space="preserve"> </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400EB2" w:rsidRDefault="00400EB2" w:rsidP="00400EB2">
      <w:pPr>
        <w:ind w:left="142" w:firstLine="425"/>
        <w:rPr>
          <w:rFonts w:eastAsia="맑은 고딕"/>
          <w:lang w:eastAsia="ko-KR"/>
        </w:rPr>
      </w:pPr>
      <w:r w:rsidRPr="008A6428">
        <w:rPr>
          <w:rFonts w:eastAsia="맑은 고딕" w:hint="eastAsia"/>
          <w:lang w:eastAsia="ko-KR"/>
        </w:rPr>
        <w:t xml:space="preserve">In last RAN1#84bis meeting, the study on several channel </w:t>
      </w:r>
      <w:r w:rsidR="008A6428" w:rsidRPr="008A6428">
        <w:rPr>
          <w:rFonts w:eastAsia="맑은 고딕" w:hint="eastAsia"/>
          <w:lang w:eastAsia="ko-KR"/>
        </w:rPr>
        <w:t>coding schemes were agreed [1] as follows:</w:t>
      </w:r>
    </w:p>
    <w:p w:rsidR="008A6428" w:rsidRPr="008A6428" w:rsidRDefault="008A6428" w:rsidP="00400EB2">
      <w:pPr>
        <w:ind w:left="142" w:firstLine="425"/>
        <w:rPr>
          <w:rFonts w:eastAsia="맑은 고딕"/>
          <w:lang w:eastAsia="ko-KR"/>
        </w:rPr>
      </w:pPr>
      <w:r>
        <w:rPr>
          <w:rFonts w:eastAsia="맑은 고딕" w:hint="eastAsia"/>
          <w:lang w:eastAsia="ko-KR"/>
        </w:rPr>
        <w:t>Coding candidates:</w:t>
      </w:r>
    </w:p>
    <w:p w:rsidR="008A6428" w:rsidRDefault="008A6428" w:rsidP="008A6428">
      <w:pPr>
        <w:numPr>
          <w:ilvl w:val="0"/>
          <w:numId w:val="11"/>
        </w:numPr>
        <w:spacing w:before="0" w:after="0" w:line="240" w:lineRule="auto"/>
        <w:jc w:val="left"/>
        <w:rPr>
          <w:lang w:val="en-US" w:eastAsia="ja-JP"/>
        </w:rPr>
      </w:pPr>
      <w:r w:rsidRPr="00AF2E45">
        <w:rPr>
          <w:lang w:val="en-US" w:eastAsia="ja-JP"/>
        </w:rPr>
        <w:t>Identified channel coding schemes for each usage scenario</w:t>
      </w:r>
    </w:p>
    <w:tbl>
      <w:tblPr>
        <w:tblW w:w="7300" w:type="dxa"/>
        <w:tblInd w:w="651" w:type="dxa"/>
        <w:tblCellMar>
          <w:left w:w="0" w:type="dxa"/>
          <w:right w:w="0" w:type="dxa"/>
        </w:tblCellMar>
        <w:tblLook w:val="04A0" w:firstRow="1" w:lastRow="0" w:firstColumn="1" w:lastColumn="0" w:noHBand="0" w:noVBand="1"/>
      </w:tblPr>
      <w:tblGrid>
        <w:gridCol w:w="2327"/>
        <w:gridCol w:w="2647"/>
        <w:gridCol w:w="2326"/>
      </w:tblGrid>
      <w:tr w:rsidR="008A6428" w:rsidRPr="004241E8" w:rsidTr="008A6428">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proofErr w:type="spellStart"/>
            <w:r w:rsidRPr="004241E8">
              <w:rPr>
                <w:rFonts w:ascii="Nokia Pure Text" w:eastAsia="Nokia Pure Text" w:hAnsi="Nokia Pure Text" w:cs="Nokia Pure Text"/>
                <w:color w:val="000000"/>
                <w:kern w:val="24"/>
                <w:lang w:eastAsia="ko-KR"/>
              </w:rPr>
              <w:t>eMBB</w:t>
            </w:r>
            <w:proofErr w:type="spellEnd"/>
          </w:p>
        </w:tc>
        <w:tc>
          <w:tcPr>
            <w:tcW w:w="264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proofErr w:type="spellStart"/>
            <w:r w:rsidRPr="004241E8">
              <w:rPr>
                <w:rFonts w:ascii="Nokia Pure Text" w:eastAsia="Nokia Pure Text" w:hAnsi="Nokia Pure Text" w:cs="Nokia Pure Text"/>
                <w:color w:val="000000"/>
                <w:kern w:val="24"/>
                <w:lang w:eastAsia="ko-KR"/>
              </w:rPr>
              <w:t>mMTC</w:t>
            </w:r>
            <w:proofErr w:type="spellEnd"/>
          </w:p>
        </w:tc>
        <w:tc>
          <w:tcPr>
            <w:tcW w:w="232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URLLC</w:t>
            </w:r>
          </w:p>
        </w:tc>
      </w:tr>
      <w:tr w:rsidR="008A6428" w:rsidRPr="004241E8" w:rsidTr="008A6428">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ind w:left="0" w:firstLine="0"/>
              <w:rPr>
                <w:rFonts w:ascii="Arial" w:eastAsia="굴림" w:hAnsi="Arial" w:cs="Arial"/>
                <w:sz w:val="28"/>
                <w:szCs w:val="36"/>
                <w:lang w:val="en-US" w:eastAsia="ko-KR"/>
              </w:rPr>
            </w:pP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spacing w:line="284" w:lineRule="atLeast"/>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Convolutional codes</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spacing w:line="284" w:lineRule="atLeast"/>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Convolutional codes</w:t>
            </w:r>
          </w:p>
        </w:tc>
      </w:tr>
      <w:tr w:rsidR="008A6428" w:rsidRPr="004241E8" w:rsidTr="008A6428">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LDPC</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 xml:space="preserve">LDPC </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LDPC</w:t>
            </w:r>
          </w:p>
        </w:tc>
      </w:tr>
      <w:tr w:rsidR="008A6428" w:rsidRPr="004241E8" w:rsidTr="008A6428">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 xml:space="preserve">Polar </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Polar</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Polar</w:t>
            </w:r>
          </w:p>
        </w:tc>
      </w:tr>
      <w:tr w:rsidR="008A6428" w:rsidRPr="004241E8" w:rsidTr="008A6428">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Turbo</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val="fi-FI" w:eastAsia="ko-KR"/>
              </w:rPr>
              <w:t>Turbo</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A6428" w:rsidRPr="004241E8" w:rsidRDefault="008A6428" w:rsidP="003A2941">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val="fi-FI" w:eastAsia="ko-KR"/>
              </w:rPr>
              <w:t xml:space="preserve">Turbo </w:t>
            </w:r>
          </w:p>
        </w:tc>
      </w:tr>
    </w:tbl>
    <w:p w:rsidR="008A6428" w:rsidRPr="00AF2E45" w:rsidRDefault="008A6428" w:rsidP="008A6428">
      <w:pPr>
        <w:numPr>
          <w:ilvl w:val="0"/>
          <w:numId w:val="11"/>
        </w:numPr>
        <w:spacing w:before="0" w:after="0" w:line="240" w:lineRule="auto"/>
        <w:jc w:val="left"/>
        <w:rPr>
          <w:lang w:val="en-US" w:eastAsia="ja-JP"/>
        </w:rPr>
      </w:pPr>
      <w:r w:rsidRPr="00AF2E45">
        <w:rPr>
          <w:lang w:val="en-US" w:eastAsia="ja-JP"/>
        </w:rPr>
        <w:t>Common simulation assumptions are required to evaluate theoretical performance of proposed coding schemes</w:t>
      </w:r>
    </w:p>
    <w:p w:rsidR="008A6428" w:rsidRPr="00AF2E45" w:rsidRDefault="008A6428" w:rsidP="008A6428">
      <w:pPr>
        <w:numPr>
          <w:ilvl w:val="0"/>
          <w:numId w:val="11"/>
        </w:numPr>
        <w:spacing w:before="0" w:after="0" w:line="240" w:lineRule="auto"/>
        <w:jc w:val="left"/>
        <w:rPr>
          <w:lang w:val="en-US" w:eastAsia="ja-JP"/>
        </w:rPr>
      </w:pPr>
      <w:r w:rsidRPr="00AF2E45">
        <w:rPr>
          <w:lang w:val="en-US" w:eastAsia="ja-JP"/>
        </w:rPr>
        <w:t>Selection of the coding scheme should also consider various other aspects</w:t>
      </w:r>
    </w:p>
    <w:p w:rsidR="008A6428" w:rsidRPr="008A6428" w:rsidRDefault="008A6428" w:rsidP="008A6428">
      <w:pPr>
        <w:rPr>
          <w:rFonts w:eastAsiaTheme="minorEastAsia"/>
          <w:lang w:eastAsia="ko-KR"/>
        </w:rPr>
      </w:pPr>
      <w:r w:rsidRPr="00E00C8F">
        <w:rPr>
          <w:lang w:eastAsia="ja-JP"/>
        </w:rPr>
        <w:t>Initial Simulation Assumptions</w:t>
      </w:r>
      <w:r>
        <w:rPr>
          <w:rFonts w:eastAsiaTheme="minorEastAsia" w:hint="eastAsia"/>
          <w:lang w:eastAsia="ko-KR"/>
        </w:rPr>
        <w:t>:</w:t>
      </w:r>
    </w:p>
    <w:p w:rsidR="008A6428" w:rsidRPr="002A5AC7" w:rsidRDefault="008A6428" w:rsidP="008A6428">
      <w:pPr>
        <w:numPr>
          <w:ilvl w:val="0"/>
          <w:numId w:val="12"/>
        </w:numPr>
        <w:spacing w:before="0" w:after="0" w:line="240" w:lineRule="auto"/>
        <w:jc w:val="left"/>
        <w:rPr>
          <w:lang w:val="en-US" w:eastAsia="ja-JP"/>
        </w:rPr>
      </w:pPr>
      <w:r w:rsidRPr="002A5AC7">
        <w:rPr>
          <w:lang w:val="en-US" w:eastAsia="ja-JP"/>
        </w:rPr>
        <w:t>Focus mainly on the BLER performance of candidate coding schemes.</w:t>
      </w:r>
    </w:p>
    <w:p w:rsidR="008A6428" w:rsidRPr="002A5AC7" w:rsidRDefault="008A6428" w:rsidP="008A6428">
      <w:pPr>
        <w:numPr>
          <w:ilvl w:val="0"/>
          <w:numId w:val="12"/>
        </w:numPr>
        <w:spacing w:before="0" w:after="0" w:line="240" w:lineRule="auto"/>
        <w:jc w:val="left"/>
        <w:rPr>
          <w:lang w:val="en-US" w:eastAsia="ja-JP"/>
        </w:rPr>
      </w:pPr>
      <w:r w:rsidRPr="002A5AC7">
        <w:rPr>
          <w:lang w:val="en-US" w:eastAsia="ja-JP"/>
        </w:rPr>
        <w:t xml:space="preserve">Evaluate performance of coding schemes with similar code rates and block sizes. </w:t>
      </w:r>
    </w:p>
    <w:p w:rsidR="008A6428" w:rsidRPr="002A5AC7" w:rsidRDefault="008A6428" w:rsidP="008A6428">
      <w:pPr>
        <w:numPr>
          <w:ilvl w:val="0"/>
          <w:numId w:val="12"/>
        </w:numPr>
        <w:spacing w:before="0" w:after="0" w:line="240" w:lineRule="auto"/>
        <w:jc w:val="left"/>
        <w:rPr>
          <w:lang w:val="en-US" w:eastAsia="ja-JP"/>
        </w:rPr>
      </w:pPr>
      <w:r w:rsidRPr="002A5AC7">
        <w:rPr>
          <w:lang w:val="en-US" w:eastAsia="ja-JP"/>
        </w:rPr>
        <w:t xml:space="preserve">Exact code constructions should be provided. </w:t>
      </w:r>
    </w:p>
    <w:p w:rsidR="008A6428" w:rsidRPr="002A5AC7" w:rsidRDefault="008A6428" w:rsidP="008A6428">
      <w:pPr>
        <w:numPr>
          <w:ilvl w:val="1"/>
          <w:numId w:val="12"/>
        </w:numPr>
        <w:spacing w:before="0" w:after="0" w:line="240" w:lineRule="auto"/>
        <w:jc w:val="left"/>
        <w:rPr>
          <w:lang w:val="en-US" w:eastAsia="ja-JP"/>
        </w:rPr>
      </w:pPr>
      <w:r>
        <w:rPr>
          <w:lang w:val="en-US" w:eastAsia="ja-JP"/>
        </w:rPr>
        <w:t>Example</w:t>
      </w:r>
      <w:r w:rsidRPr="002A5AC7">
        <w:rPr>
          <w:lang w:val="en-US" w:eastAsia="ja-JP"/>
        </w:rPr>
        <w:t>: Parity check matrices, polar code construction</w:t>
      </w:r>
      <w:proofErr w:type="gramStart"/>
      <w:r w:rsidRPr="002A5AC7">
        <w:rPr>
          <w:lang w:val="en-US" w:eastAsia="ja-JP"/>
        </w:rPr>
        <w:t>, ..</w:t>
      </w:r>
      <w:proofErr w:type="gramEnd"/>
    </w:p>
    <w:p w:rsidR="008A6428" w:rsidRPr="002A5AC7" w:rsidRDefault="008A6428" w:rsidP="008A6428">
      <w:pPr>
        <w:numPr>
          <w:ilvl w:val="0"/>
          <w:numId w:val="12"/>
        </w:numPr>
        <w:spacing w:before="0" w:after="0" w:line="240" w:lineRule="auto"/>
        <w:jc w:val="left"/>
        <w:rPr>
          <w:lang w:val="en-US" w:eastAsia="ja-JP"/>
        </w:rPr>
      </w:pPr>
      <w:r w:rsidRPr="002A5AC7">
        <w:rPr>
          <w:lang w:val="en-US" w:eastAsia="ja-JP"/>
        </w:rPr>
        <w:t>Encoding/decoding complexity of the adopted algorithms should be described.</w:t>
      </w:r>
    </w:p>
    <w:p w:rsidR="0087700C" w:rsidRPr="00400EB2" w:rsidRDefault="008A6428" w:rsidP="00B971B6">
      <w:pPr>
        <w:ind w:left="142" w:firstLine="425"/>
        <w:rPr>
          <w:rFonts w:eastAsia="바탕"/>
          <w:sz w:val="22"/>
          <w:szCs w:val="22"/>
          <w:lang w:eastAsia="ko-KR"/>
        </w:rPr>
      </w:pPr>
      <w:r>
        <w:rPr>
          <w:rFonts w:eastAsia="맑은 고딕" w:hint="eastAsia"/>
          <w:lang w:val="en-US" w:eastAsia="ko-KR"/>
        </w:rPr>
        <w:t xml:space="preserve">In this contribution, we discuss </w:t>
      </w:r>
      <w:r w:rsidR="00B971B6">
        <w:rPr>
          <w:rFonts w:eastAsia="맑은 고딕" w:hint="eastAsia"/>
          <w:lang w:val="en-US" w:eastAsia="ko-KR"/>
        </w:rPr>
        <w:t>some</w:t>
      </w:r>
      <w:r>
        <w:rPr>
          <w:rFonts w:eastAsia="맑은 고딕" w:hint="eastAsia"/>
          <w:lang w:val="en-US" w:eastAsia="ko-KR"/>
        </w:rPr>
        <w:t xml:space="preserve"> aspects on polar code design and provide preliminary performance comparison between turbo code and polar code. </w:t>
      </w:r>
      <w:r w:rsidR="00400EB2">
        <w:rPr>
          <w:rFonts w:eastAsia="맑은 고딕" w:hint="eastAsia"/>
          <w:sz w:val="22"/>
          <w:lang w:eastAsia="ko-KR"/>
        </w:rPr>
        <w:t xml:space="preserve"> </w:t>
      </w:r>
    </w:p>
    <w:p w:rsidR="004825D4" w:rsidRDefault="00B971B6" w:rsidP="00B971B6">
      <w:pPr>
        <w:pStyle w:val="1"/>
        <w:numPr>
          <w:ilvl w:val="0"/>
          <w:numId w:val="2"/>
        </w:numPr>
        <w:rPr>
          <w:rFonts w:eastAsia="바탕"/>
          <w:b/>
          <w:lang w:eastAsia="ko-KR"/>
        </w:rPr>
      </w:pPr>
      <w:r>
        <w:rPr>
          <w:rFonts w:eastAsia="바탕" w:hint="eastAsia"/>
          <w:b/>
          <w:lang w:eastAsia="ko-KR"/>
        </w:rPr>
        <w:t>Discussions on polar code design</w:t>
      </w:r>
    </w:p>
    <w:p w:rsidR="00CE031A" w:rsidRDefault="002957D3" w:rsidP="00CE031A">
      <w:pPr>
        <w:numPr>
          <w:ilvl w:val="1"/>
          <w:numId w:val="1"/>
        </w:numPr>
        <w:rPr>
          <w:rFonts w:eastAsia="맑은 고딕"/>
          <w:sz w:val="22"/>
          <w:lang w:eastAsia="ko-KR"/>
        </w:rPr>
      </w:pPr>
      <w:r>
        <w:rPr>
          <w:rFonts w:eastAsia="맑은 고딕" w:hint="eastAsia"/>
          <w:sz w:val="22"/>
          <w:lang w:eastAsia="ko-KR"/>
        </w:rPr>
        <w:t>Good b</w:t>
      </w:r>
      <w:r w:rsidR="00CE031A" w:rsidRPr="00B971B6">
        <w:rPr>
          <w:rFonts w:eastAsia="맑은 고딕" w:hint="eastAsia"/>
          <w:sz w:val="22"/>
          <w:lang w:eastAsia="ko-KR"/>
        </w:rPr>
        <w:t>it channel</w:t>
      </w:r>
      <w:r>
        <w:rPr>
          <w:rFonts w:eastAsia="맑은 고딕" w:hint="eastAsia"/>
          <w:sz w:val="22"/>
          <w:lang w:eastAsia="ko-KR"/>
        </w:rPr>
        <w:t>s</w:t>
      </w:r>
      <w:r w:rsidR="00CE031A" w:rsidRPr="00B971B6">
        <w:rPr>
          <w:rFonts w:eastAsia="맑은 고딕" w:hint="eastAsia"/>
          <w:sz w:val="22"/>
          <w:lang w:eastAsia="ko-KR"/>
        </w:rPr>
        <w:t xml:space="preserve"> selection</w:t>
      </w:r>
    </w:p>
    <w:p w:rsidR="00B971B6" w:rsidRDefault="00B971B6" w:rsidP="00B971B6">
      <w:pPr>
        <w:ind w:left="142" w:firstLine="425"/>
        <w:rPr>
          <w:rFonts w:eastAsia="맑은 고딕"/>
          <w:lang w:eastAsia="ko-KR"/>
        </w:rPr>
      </w:pPr>
      <w:r>
        <w:rPr>
          <w:rFonts w:eastAsia="맑은 고딕" w:hint="eastAsia"/>
          <w:lang w:eastAsia="ko-KR"/>
        </w:rPr>
        <w:t xml:space="preserve">Polar codes employ channel polarization property that channel can be classified into two categories </w:t>
      </w:r>
      <w:r w:rsidR="003305E4">
        <w:rPr>
          <w:rFonts w:eastAsia="맑은 고딕" w:hint="eastAsia"/>
          <w:lang w:eastAsia="ko-KR"/>
        </w:rPr>
        <w:t xml:space="preserve">as </w:t>
      </w:r>
      <w:proofErr w:type="spellStart"/>
      <w:r w:rsidR="003305E4">
        <w:rPr>
          <w:rFonts w:eastAsia="맑은 고딕" w:hint="eastAsia"/>
          <w:lang w:eastAsia="ko-KR"/>
        </w:rPr>
        <w:t>codeword</w:t>
      </w:r>
      <w:proofErr w:type="spellEnd"/>
      <w:r w:rsidR="003305E4">
        <w:rPr>
          <w:rFonts w:eastAsia="맑은 고딕" w:hint="eastAsia"/>
          <w:lang w:eastAsia="ko-KR"/>
        </w:rPr>
        <w:t xml:space="preserve"> length goes to infinity</w:t>
      </w:r>
      <w:r>
        <w:rPr>
          <w:rFonts w:eastAsia="맑은 고딕" w:hint="eastAsia"/>
          <w:lang w:eastAsia="ko-KR"/>
        </w:rPr>
        <w:t xml:space="preserve">, so called, noise free and noisy bit channels. When the data would be assigned to noise free channel, the channel capacity can be achieved. Hence, it is required to find noise free channels for data transmissions </w:t>
      </w:r>
      <w:r>
        <w:rPr>
          <w:rFonts w:eastAsia="맑은 고딕" w:hint="eastAsia"/>
          <w:lang w:eastAsia="ko-KR"/>
        </w:rPr>
        <w:lastRenderedPageBreak/>
        <w:t>over them. There were several methods to find the good bit channels [2</w:t>
      </w:r>
      <w:proofErr w:type="gramStart"/>
      <w:r>
        <w:rPr>
          <w:rFonts w:eastAsia="맑은 고딕" w:hint="eastAsia"/>
          <w:lang w:eastAsia="ko-KR"/>
        </w:rPr>
        <w:t>][</w:t>
      </w:r>
      <w:proofErr w:type="gramEnd"/>
      <w:r>
        <w:rPr>
          <w:rFonts w:eastAsia="맑은 고딕" w:hint="eastAsia"/>
          <w:lang w:eastAsia="ko-KR"/>
        </w:rPr>
        <w:t xml:space="preserve">3]. </w:t>
      </w:r>
      <w:r w:rsidR="002957D3">
        <w:rPr>
          <w:rFonts w:eastAsia="맑은 고딕" w:hint="eastAsia"/>
          <w:lang w:eastAsia="ko-KR"/>
        </w:rPr>
        <w:t>An algorithm to find good bit channels (e.g., density evolution) may be dependent on the operation SNR [3]. We show initial performance results when the good bit channels are obtained by a specific SNR value and are used at other SNR values in Figure 1. The evaluation assumptions are summarized in Table 1</w:t>
      </w:r>
      <w:r w:rsidR="00B96019">
        <w:rPr>
          <w:rFonts w:eastAsia="맑은 고딕" w:hint="eastAsia"/>
          <w:lang w:eastAsia="ko-KR"/>
        </w:rPr>
        <w:t xml:space="preserve"> in Appendix</w:t>
      </w:r>
      <w:r w:rsidR="002957D3">
        <w:rPr>
          <w:rFonts w:eastAsia="맑은 고딕" w:hint="eastAsia"/>
          <w:lang w:eastAsia="ko-KR"/>
        </w:rPr>
        <w:t xml:space="preserve">. </w:t>
      </w:r>
      <w:r w:rsidR="004158F9">
        <w:rPr>
          <w:rFonts w:eastAsia="맑은 고딕" w:hint="eastAsia"/>
          <w:lang w:eastAsia="ko-KR"/>
        </w:rPr>
        <w:t xml:space="preserve">In this evaluation, the </w:t>
      </w:r>
      <w:r w:rsidR="00350092">
        <w:rPr>
          <w:rFonts w:eastAsia="맑은 고딕" w:hint="eastAsia"/>
          <w:lang w:eastAsia="ko-KR"/>
        </w:rPr>
        <w:t xml:space="preserve">fixed </w:t>
      </w:r>
      <w:r w:rsidR="004158F9">
        <w:rPr>
          <w:rFonts w:eastAsia="맑은 고딕" w:hint="eastAsia"/>
          <w:lang w:eastAsia="ko-KR"/>
        </w:rPr>
        <w:t>good bit channels are obtained at SNR of 0 dB</w:t>
      </w:r>
      <w:r w:rsidR="00350092">
        <w:rPr>
          <w:rFonts w:eastAsia="맑은 고딕" w:hint="eastAsia"/>
          <w:lang w:eastAsia="ko-KR"/>
        </w:rPr>
        <w:t xml:space="preserve"> and re-used at other SNR values</w:t>
      </w:r>
      <w:r w:rsidR="004158F9">
        <w:rPr>
          <w:rFonts w:eastAsia="맑은 고딕" w:hint="eastAsia"/>
          <w:lang w:eastAsia="ko-KR"/>
        </w:rPr>
        <w:t>. The performance difference between variable</w:t>
      </w:r>
      <w:r w:rsidR="00350092">
        <w:rPr>
          <w:rFonts w:eastAsia="맑은 고딕" w:hint="eastAsia"/>
          <w:lang w:eastAsia="ko-KR"/>
        </w:rPr>
        <w:t xml:space="preserve"> good bit channels </w:t>
      </w:r>
      <w:r w:rsidR="004158F9">
        <w:rPr>
          <w:rFonts w:eastAsia="맑은 고딕" w:hint="eastAsia"/>
          <w:lang w:eastAsia="ko-KR"/>
        </w:rPr>
        <w:t>and fixed good bit channels</w:t>
      </w:r>
      <w:r w:rsidR="005E2B07">
        <w:rPr>
          <w:rFonts w:eastAsia="맑은 고딕" w:hint="eastAsia"/>
          <w:lang w:eastAsia="ko-KR"/>
        </w:rPr>
        <w:t xml:space="preserve"> </w:t>
      </w:r>
      <w:r w:rsidR="004158F9">
        <w:rPr>
          <w:rFonts w:eastAsia="맑은 고딕" w:hint="eastAsia"/>
          <w:lang w:eastAsia="ko-KR"/>
        </w:rPr>
        <w:t>is about 0.</w:t>
      </w:r>
      <w:r w:rsidR="004E2C49">
        <w:rPr>
          <w:rFonts w:eastAsia="맑은 고딕" w:hint="eastAsia"/>
          <w:lang w:eastAsia="ko-KR"/>
        </w:rPr>
        <w:t>3</w:t>
      </w:r>
      <w:r w:rsidR="004158F9">
        <w:rPr>
          <w:rFonts w:eastAsia="맑은 고딕" w:hint="eastAsia"/>
          <w:lang w:eastAsia="ko-KR"/>
        </w:rPr>
        <w:t xml:space="preserve"> dB at a FER of 10 %. </w:t>
      </w:r>
      <w:r w:rsidR="004E2C49">
        <w:rPr>
          <w:rFonts w:eastAsia="맑은 고딕" w:hint="eastAsia"/>
          <w:lang w:eastAsia="ko-KR"/>
        </w:rPr>
        <w:t>Since it may be desirable for the good bit channels to be fixed regardless of operation SNR, it is required to further investigate this aspect.</w:t>
      </w:r>
    </w:p>
    <w:p w:rsidR="009014F7" w:rsidRPr="005E2B07" w:rsidRDefault="009014F7" w:rsidP="00B971B6">
      <w:pPr>
        <w:ind w:left="142" w:firstLine="425"/>
        <w:rPr>
          <w:rFonts w:eastAsia="맑은 고딕"/>
          <w:b/>
          <w:i/>
          <w:lang w:eastAsia="ko-KR"/>
        </w:rPr>
      </w:pPr>
      <w:r w:rsidRPr="005E2B07">
        <w:rPr>
          <w:rFonts w:eastAsia="맑은 고딕" w:hint="eastAsia"/>
          <w:b/>
          <w:i/>
          <w:lang w:eastAsia="ko-KR"/>
        </w:rPr>
        <w:t>Proposal 1: Further investigation is needed for good bit channel selection of polar code.</w:t>
      </w:r>
    </w:p>
    <w:p w:rsidR="002957D3" w:rsidRDefault="004158F9" w:rsidP="004158F9">
      <w:pPr>
        <w:ind w:left="142" w:firstLine="425"/>
        <w:jc w:val="center"/>
        <w:rPr>
          <w:rFonts w:eastAsia="맑은 고딕"/>
          <w:lang w:eastAsia="ko-KR"/>
        </w:rPr>
      </w:pPr>
      <w:r w:rsidRPr="004158F9">
        <w:rPr>
          <w:rFonts w:hint="eastAsia"/>
          <w:noProof/>
          <w:lang w:val="en-US" w:eastAsia="ko-KR"/>
        </w:rPr>
        <w:drawing>
          <wp:inline distT="0" distB="0" distL="0" distR="0" wp14:anchorId="3E021FDA" wp14:editId="728CB719">
            <wp:extent cx="4257675" cy="2357438"/>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0110" cy="2358786"/>
                    </a:xfrm>
                    <a:prstGeom prst="rect">
                      <a:avLst/>
                    </a:prstGeom>
                    <a:noFill/>
                    <a:ln>
                      <a:noFill/>
                    </a:ln>
                  </pic:spPr>
                </pic:pic>
              </a:graphicData>
            </a:graphic>
          </wp:inline>
        </w:drawing>
      </w:r>
    </w:p>
    <w:p w:rsidR="004158F9" w:rsidRDefault="004158F9" w:rsidP="00CE307A">
      <w:pPr>
        <w:ind w:left="142" w:firstLine="425"/>
        <w:jc w:val="center"/>
        <w:rPr>
          <w:rFonts w:eastAsia="맑은 고딕"/>
          <w:lang w:eastAsia="ko-KR"/>
        </w:rPr>
      </w:pPr>
      <w:r>
        <w:rPr>
          <w:rFonts w:eastAsia="맑은 고딕" w:hint="eastAsia"/>
          <w:lang w:eastAsia="ko-KR"/>
        </w:rPr>
        <w:t>Figure 1 Performance difference depending on the good bit channels selection.</w:t>
      </w:r>
    </w:p>
    <w:p w:rsidR="004158F9" w:rsidRDefault="004158F9" w:rsidP="00B971B6">
      <w:pPr>
        <w:ind w:left="142" w:firstLine="425"/>
        <w:rPr>
          <w:rFonts w:eastAsia="맑은 고딕"/>
          <w:lang w:eastAsia="ko-KR"/>
        </w:rPr>
      </w:pPr>
    </w:p>
    <w:p w:rsidR="004E2C49" w:rsidRPr="004E2C49" w:rsidRDefault="00CE031A" w:rsidP="004E2C49">
      <w:pPr>
        <w:numPr>
          <w:ilvl w:val="1"/>
          <w:numId w:val="1"/>
        </w:numPr>
        <w:rPr>
          <w:rFonts w:eastAsia="맑은 고딕"/>
          <w:sz w:val="22"/>
          <w:lang w:eastAsia="ko-KR"/>
        </w:rPr>
      </w:pPr>
      <w:r w:rsidRPr="004E2C49">
        <w:rPr>
          <w:rFonts w:eastAsia="맑은 고딕" w:hint="eastAsia"/>
          <w:sz w:val="22"/>
          <w:lang w:eastAsia="ko-KR"/>
        </w:rPr>
        <w:t>Code block segmentation</w:t>
      </w:r>
    </w:p>
    <w:p w:rsidR="004E2C49" w:rsidRDefault="004E2C49" w:rsidP="004E2C49">
      <w:pPr>
        <w:ind w:left="142" w:firstLine="425"/>
        <w:rPr>
          <w:rFonts w:eastAsia="맑은 고딕"/>
          <w:lang w:eastAsia="ko-KR"/>
        </w:rPr>
      </w:pPr>
      <w:r>
        <w:rPr>
          <w:rFonts w:eastAsia="맑은 고딕" w:hint="eastAsia"/>
          <w:lang w:eastAsia="ko-KR"/>
        </w:rPr>
        <w:t>According to c</w:t>
      </w:r>
      <w:r w:rsidRPr="004E2C49">
        <w:rPr>
          <w:rFonts w:eastAsia="맑은 고딕" w:hint="eastAsia"/>
          <w:lang w:eastAsia="ko-KR"/>
        </w:rPr>
        <w:t xml:space="preserve">urrent </w:t>
      </w:r>
      <w:r>
        <w:rPr>
          <w:rFonts w:eastAsia="맑은 고딕" w:hint="eastAsia"/>
          <w:lang w:eastAsia="ko-KR"/>
        </w:rPr>
        <w:t xml:space="preserve">LTE specification, the transport block (TB) larger than 6120 bit will be segmented into multiple code blocks. Theoretically, polar codes will show better performance as a </w:t>
      </w:r>
      <w:proofErr w:type="spellStart"/>
      <w:r>
        <w:rPr>
          <w:rFonts w:eastAsia="맑은 고딕" w:hint="eastAsia"/>
          <w:lang w:eastAsia="ko-KR"/>
        </w:rPr>
        <w:t>codeword</w:t>
      </w:r>
      <w:proofErr w:type="spellEnd"/>
      <w:r>
        <w:rPr>
          <w:rFonts w:eastAsia="맑은 고딕" w:hint="eastAsia"/>
          <w:lang w:eastAsia="ko-KR"/>
        </w:rPr>
        <w:t xml:space="preserve"> length becomes larger. </w:t>
      </w:r>
      <w:r w:rsidR="00C10D84">
        <w:rPr>
          <w:rFonts w:eastAsia="맑은 고딕" w:hint="eastAsia"/>
          <w:lang w:eastAsia="ko-KR"/>
        </w:rPr>
        <w:t xml:space="preserve">However, the larger </w:t>
      </w:r>
      <w:proofErr w:type="spellStart"/>
      <w:r w:rsidR="00C10D84">
        <w:rPr>
          <w:rFonts w:eastAsia="맑은 고딕" w:hint="eastAsia"/>
          <w:lang w:eastAsia="ko-KR"/>
        </w:rPr>
        <w:t>codeword</w:t>
      </w:r>
      <w:proofErr w:type="spellEnd"/>
      <w:r w:rsidR="00C10D84">
        <w:rPr>
          <w:rFonts w:eastAsia="맑은 고딕" w:hint="eastAsia"/>
          <w:lang w:eastAsia="ko-KR"/>
        </w:rPr>
        <w:t xml:space="preserve"> length may give negative impact to the decoding complexity in receiver. Hence, when we evaluate polar code performance for a large TB, we should consider the decoding complexity, too.</w:t>
      </w:r>
    </w:p>
    <w:p w:rsidR="009014F7" w:rsidRPr="005E2B07" w:rsidRDefault="009014F7" w:rsidP="004E2C49">
      <w:pPr>
        <w:ind w:left="142" w:firstLine="425"/>
        <w:rPr>
          <w:rFonts w:eastAsia="맑은 고딕"/>
          <w:b/>
          <w:i/>
          <w:lang w:eastAsia="ko-KR"/>
        </w:rPr>
      </w:pPr>
      <w:r w:rsidRPr="005E2B07">
        <w:rPr>
          <w:rFonts w:eastAsia="맑은 고딕" w:hint="eastAsia"/>
          <w:b/>
          <w:i/>
          <w:lang w:eastAsia="ko-KR"/>
        </w:rPr>
        <w:t>Proposal 2: When we evaluate polar code performance for a large TB, we should consider the decoding complexity.</w:t>
      </w:r>
    </w:p>
    <w:p w:rsidR="00CE031A" w:rsidRPr="00C10D84" w:rsidRDefault="00CE031A" w:rsidP="00CE031A">
      <w:pPr>
        <w:numPr>
          <w:ilvl w:val="1"/>
          <w:numId w:val="1"/>
        </w:numPr>
        <w:rPr>
          <w:rFonts w:eastAsia="맑은 고딕"/>
          <w:sz w:val="22"/>
          <w:lang w:eastAsia="ko-KR"/>
        </w:rPr>
      </w:pPr>
      <w:r w:rsidRPr="00C10D84">
        <w:rPr>
          <w:rFonts w:eastAsia="맑은 고딕" w:hint="eastAsia"/>
          <w:sz w:val="22"/>
          <w:lang w:eastAsia="ko-KR"/>
        </w:rPr>
        <w:t>HARQ support</w:t>
      </w:r>
    </w:p>
    <w:p w:rsidR="00C10D84" w:rsidRDefault="00C10D84" w:rsidP="00C10D84">
      <w:pPr>
        <w:ind w:left="142" w:firstLine="425"/>
        <w:rPr>
          <w:rFonts w:eastAsia="맑은 고딕"/>
          <w:sz w:val="22"/>
          <w:lang w:eastAsia="ko-KR"/>
        </w:rPr>
      </w:pPr>
      <w:r>
        <w:rPr>
          <w:rFonts w:eastAsia="맑은 고딕" w:hint="eastAsia"/>
          <w:sz w:val="22"/>
          <w:lang w:eastAsia="ko-KR"/>
        </w:rPr>
        <w:t xml:space="preserve">HARQ functionality may be beneficial </w:t>
      </w:r>
      <w:r w:rsidR="00CB0339">
        <w:rPr>
          <w:rFonts w:eastAsia="맑은 고딕" w:hint="eastAsia"/>
          <w:sz w:val="22"/>
          <w:lang w:eastAsia="ko-KR"/>
        </w:rPr>
        <w:t>to improve the throughput performance a</w:t>
      </w:r>
      <w:r>
        <w:rPr>
          <w:rFonts w:eastAsia="맑은 고딕" w:hint="eastAsia"/>
          <w:sz w:val="22"/>
          <w:lang w:eastAsia="ko-KR"/>
        </w:rPr>
        <w:t>t least</w:t>
      </w:r>
      <w:r w:rsidR="00CB0339">
        <w:rPr>
          <w:rFonts w:eastAsia="맑은 고딕" w:hint="eastAsia"/>
          <w:sz w:val="22"/>
          <w:lang w:eastAsia="ko-KR"/>
        </w:rPr>
        <w:t xml:space="preserve"> for</w:t>
      </w:r>
      <w:r>
        <w:rPr>
          <w:rFonts w:eastAsia="맑은 고딕" w:hint="eastAsia"/>
          <w:sz w:val="22"/>
          <w:lang w:eastAsia="ko-KR"/>
        </w:rPr>
        <w:t xml:space="preserve"> </w:t>
      </w:r>
      <w:proofErr w:type="spellStart"/>
      <w:r>
        <w:rPr>
          <w:rFonts w:eastAsia="맑은 고딕" w:hint="eastAsia"/>
          <w:sz w:val="22"/>
          <w:lang w:eastAsia="ko-KR"/>
        </w:rPr>
        <w:t>eMBB</w:t>
      </w:r>
      <w:proofErr w:type="spellEnd"/>
      <w:r>
        <w:rPr>
          <w:rFonts w:eastAsia="맑은 고딕" w:hint="eastAsia"/>
          <w:sz w:val="22"/>
          <w:lang w:eastAsia="ko-KR"/>
        </w:rPr>
        <w:t xml:space="preserve"> scenario. </w:t>
      </w:r>
      <w:r w:rsidR="00CB0339">
        <w:rPr>
          <w:rFonts w:eastAsia="맑은 고딕" w:hint="eastAsia"/>
          <w:sz w:val="22"/>
          <w:lang w:eastAsia="ko-KR"/>
        </w:rPr>
        <w:t xml:space="preserve">Since current LTE specification supports incremental redundancy (IR) HARQ, it is straightforward </w:t>
      </w:r>
      <w:r w:rsidR="00CE307A">
        <w:rPr>
          <w:rFonts w:eastAsia="맑은 고딕" w:hint="eastAsia"/>
          <w:sz w:val="22"/>
          <w:lang w:eastAsia="ko-KR"/>
        </w:rPr>
        <w:t>to study</w:t>
      </w:r>
      <w:r w:rsidR="00CB0339">
        <w:rPr>
          <w:rFonts w:eastAsia="맑은 고딕" w:hint="eastAsia"/>
          <w:sz w:val="22"/>
          <w:lang w:eastAsia="ko-KR"/>
        </w:rPr>
        <w:t xml:space="preserve"> support IR HARQ </w:t>
      </w:r>
      <w:r w:rsidR="00CE307A">
        <w:rPr>
          <w:rFonts w:eastAsia="맑은 고딕" w:hint="eastAsia"/>
          <w:sz w:val="22"/>
          <w:lang w:eastAsia="ko-KR"/>
        </w:rPr>
        <w:t xml:space="preserve">with polar code </w:t>
      </w:r>
      <w:r w:rsidR="00CB0339">
        <w:rPr>
          <w:rFonts w:eastAsia="맑은 고딕" w:hint="eastAsia"/>
          <w:sz w:val="22"/>
          <w:lang w:eastAsia="ko-KR"/>
        </w:rPr>
        <w:t xml:space="preserve">as a starting point. </w:t>
      </w:r>
      <w:r w:rsidR="008A2A32">
        <w:rPr>
          <w:rFonts w:eastAsia="맑은 고딕" w:hint="eastAsia"/>
          <w:sz w:val="22"/>
          <w:lang w:eastAsia="ko-KR"/>
        </w:rPr>
        <w:t>Then, we need study how the rate matching</w:t>
      </w:r>
      <w:r w:rsidR="00CB0339">
        <w:rPr>
          <w:rFonts w:eastAsia="맑은 고딕" w:hint="eastAsia"/>
          <w:sz w:val="22"/>
          <w:lang w:eastAsia="ko-KR"/>
        </w:rPr>
        <w:t xml:space="preserve"> </w:t>
      </w:r>
      <w:r w:rsidR="008A2A32">
        <w:rPr>
          <w:rFonts w:eastAsia="맑은 고딕" w:hint="eastAsia"/>
          <w:sz w:val="22"/>
          <w:lang w:eastAsia="ko-KR"/>
        </w:rPr>
        <w:t>will operate with a polar code: how to puncture and</w:t>
      </w:r>
      <w:r w:rsidR="0066277D">
        <w:rPr>
          <w:rFonts w:eastAsia="맑은 고딕" w:hint="eastAsia"/>
          <w:sz w:val="22"/>
          <w:lang w:eastAsia="ko-KR"/>
        </w:rPr>
        <w:t>/or</w:t>
      </w:r>
      <w:r w:rsidR="008A2A32">
        <w:rPr>
          <w:rFonts w:eastAsia="맑은 고딕" w:hint="eastAsia"/>
          <w:sz w:val="22"/>
          <w:lang w:eastAsia="ko-KR"/>
        </w:rPr>
        <w:t xml:space="preserve"> </w:t>
      </w:r>
      <w:r w:rsidR="00FF735B">
        <w:rPr>
          <w:rFonts w:eastAsia="맑은 고딕" w:hint="eastAsia"/>
          <w:sz w:val="22"/>
          <w:lang w:eastAsia="ko-KR"/>
        </w:rPr>
        <w:t>repeat</w:t>
      </w:r>
      <w:r w:rsidR="008A2A32">
        <w:rPr>
          <w:rFonts w:eastAsia="맑은 고딕" w:hint="eastAsia"/>
          <w:sz w:val="22"/>
          <w:lang w:eastAsia="ko-KR"/>
        </w:rPr>
        <w:t xml:space="preserve"> the </w:t>
      </w:r>
      <w:proofErr w:type="spellStart"/>
      <w:r w:rsidR="008A2A32">
        <w:rPr>
          <w:rFonts w:eastAsia="맑은 고딕" w:hint="eastAsia"/>
          <w:sz w:val="22"/>
          <w:lang w:eastAsia="ko-KR"/>
        </w:rPr>
        <w:t>codeword</w:t>
      </w:r>
      <w:proofErr w:type="spellEnd"/>
      <w:r w:rsidR="00FF735B">
        <w:rPr>
          <w:rFonts w:eastAsia="맑은 고딕" w:hint="eastAsia"/>
          <w:sz w:val="22"/>
          <w:lang w:eastAsia="ko-KR"/>
        </w:rPr>
        <w:t xml:space="preserve">. For example, assuming TBS+CRC </w:t>
      </w:r>
      <w:r w:rsidR="00FF3BDC">
        <w:rPr>
          <w:rFonts w:eastAsia="맑은 고딕" w:hint="eastAsia"/>
          <w:sz w:val="22"/>
          <w:lang w:eastAsia="ko-KR"/>
        </w:rPr>
        <w:t xml:space="preserve">of </w:t>
      </w:r>
      <w:r w:rsidR="00FF735B">
        <w:rPr>
          <w:rFonts w:eastAsia="맑은 고딕" w:hint="eastAsia"/>
          <w:sz w:val="22"/>
          <w:lang w:eastAsia="ko-KR"/>
        </w:rPr>
        <w:t>400</w:t>
      </w:r>
      <w:r w:rsidR="00FF3BDC">
        <w:rPr>
          <w:rFonts w:eastAsia="맑은 고딕" w:hint="eastAsia"/>
          <w:sz w:val="22"/>
          <w:lang w:eastAsia="ko-KR"/>
        </w:rPr>
        <w:t xml:space="preserve"> bits</w:t>
      </w:r>
      <w:r w:rsidR="00FF735B">
        <w:rPr>
          <w:rFonts w:eastAsia="맑은 고딕" w:hint="eastAsia"/>
          <w:sz w:val="22"/>
          <w:lang w:eastAsia="ko-KR"/>
        </w:rPr>
        <w:t xml:space="preserve">, a </w:t>
      </w:r>
      <w:r w:rsidR="00FF3BDC">
        <w:rPr>
          <w:rFonts w:eastAsia="맑은 고딕" w:hint="eastAsia"/>
          <w:sz w:val="22"/>
          <w:lang w:eastAsia="ko-KR"/>
        </w:rPr>
        <w:t>(</w:t>
      </w:r>
      <w:r w:rsidR="00CE307A">
        <w:rPr>
          <w:rFonts w:eastAsia="맑은 고딕" w:hint="eastAsia"/>
          <w:sz w:val="22"/>
          <w:lang w:eastAsia="ko-KR"/>
        </w:rPr>
        <w:t>8</w:t>
      </w:r>
      <w:r w:rsidR="00FF3BDC">
        <w:rPr>
          <w:rFonts w:eastAsia="맑은 고딕" w:hint="eastAsia"/>
          <w:sz w:val="22"/>
          <w:lang w:eastAsia="ko-KR"/>
        </w:rPr>
        <w:t xml:space="preserve">00, 400) polar </w:t>
      </w:r>
      <w:proofErr w:type="spellStart"/>
      <w:r w:rsidR="00FF735B">
        <w:rPr>
          <w:rFonts w:eastAsia="맑은 고딕" w:hint="eastAsia"/>
          <w:sz w:val="22"/>
          <w:lang w:eastAsia="ko-KR"/>
        </w:rPr>
        <w:t>codeword</w:t>
      </w:r>
      <w:proofErr w:type="spellEnd"/>
      <w:r w:rsidR="00FF735B">
        <w:rPr>
          <w:rFonts w:eastAsia="맑은 고딕" w:hint="eastAsia"/>
          <w:sz w:val="22"/>
          <w:lang w:eastAsia="ko-KR"/>
        </w:rPr>
        <w:t xml:space="preserve"> having coding rate of </w:t>
      </w:r>
      <w:r w:rsidR="00CE307A">
        <w:rPr>
          <w:rFonts w:eastAsia="맑은 고딕" w:hint="eastAsia"/>
          <w:sz w:val="22"/>
          <w:lang w:eastAsia="ko-KR"/>
        </w:rPr>
        <w:t>1</w:t>
      </w:r>
      <w:r w:rsidR="00FF735B">
        <w:rPr>
          <w:rFonts w:eastAsia="맑은 고딕" w:hint="eastAsia"/>
          <w:sz w:val="22"/>
          <w:lang w:eastAsia="ko-KR"/>
        </w:rPr>
        <w:t>/</w:t>
      </w:r>
      <w:r w:rsidR="00CE307A">
        <w:rPr>
          <w:rFonts w:eastAsia="맑은 고딕" w:hint="eastAsia"/>
          <w:sz w:val="22"/>
          <w:lang w:eastAsia="ko-KR"/>
        </w:rPr>
        <w:t>2</w:t>
      </w:r>
      <w:r w:rsidR="00FF735B">
        <w:rPr>
          <w:rFonts w:eastAsia="맑은 고딕" w:hint="eastAsia"/>
          <w:sz w:val="22"/>
          <w:lang w:eastAsia="ko-KR"/>
        </w:rPr>
        <w:t xml:space="preserve"> </w:t>
      </w:r>
      <w:r w:rsidR="00FF735B">
        <w:rPr>
          <w:rFonts w:eastAsia="맑은 고딕"/>
          <w:sz w:val="22"/>
          <w:lang w:eastAsia="ko-KR"/>
        </w:rPr>
        <w:t>can</w:t>
      </w:r>
      <w:r w:rsidR="00FF735B">
        <w:rPr>
          <w:rFonts w:eastAsia="맑은 고딕" w:hint="eastAsia"/>
          <w:sz w:val="22"/>
          <w:lang w:eastAsia="ko-KR"/>
        </w:rPr>
        <w:t xml:space="preserve"> be achieved by puncturing </w:t>
      </w:r>
      <w:r w:rsidR="00CE307A">
        <w:rPr>
          <w:rFonts w:eastAsia="맑은 고딕" w:hint="eastAsia"/>
          <w:sz w:val="22"/>
          <w:lang w:eastAsia="ko-KR"/>
        </w:rPr>
        <w:t xml:space="preserve">224 bits of </w:t>
      </w:r>
      <w:r w:rsidR="00FF735B">
        <w:rPr>
          <w:rFonts w:eastAsia="맑은 고딕" w:hint="eastAsia"/>
          <w:sz w:val="22"/>
          <w:lang w:eastAsia="ko-KR"/>
        </w:rPr>
        <w:t>(1024, 400) polar code and by repeating</w:t>
      </w:r>
      <w:r w:rsidR="00CE307A">
        <w:rPr>
          <w:rFonts w:eastAsia="맑은 고딕" w:hint="eastAsia"/>
          <w:sz w:val="22"/>
          <w:lang w:eastAsia="ko-KR"/>
        </w:rPr>
        <w:t xml:space="preserve"> 288 bits of</w:t>
      </w:r>
      <w:r w:rsidR="00FF735B">
        <w:rPr>
          <w:rFonts w:eastAsia="맑은 고딕" w:hint="eastAsia"/>
          <w:sz w:val="22"/>
          <w:lang w:eastAsia="ko-KR"/>
        </w:rPr>
        <w:t xml:space="preserve"> (512, 400) polar code, </w:t>
      </w:r>
      <w:r w:rsidR="00FF735B">
        <w:rPr>
          <w:rFonts w:eastAsia="맑은 고딕" w:hint="eastAsia"/>
          <w:sz w:val="22"/>
          <w:lang w:eastAsia="ko-KR"/>
        </w:rPr>
        <w:lastRenderedPageBreak/>
        <w:t xml:space="preserve">respectively, where (n, k) denotes </w:t>
      </w:r>
      <w:r w:rsidR="00FF3BDC">
        <w:rPr>
          <w:rFonts w:eastAsia="맑은 고딕" w:hint="eastAsia"/>
          <w:sz w:val="22"/>
          <w:lang w:eastAsia="ko-KR"/>
        </w:rPr>
        <w:t>a</w:t>
      </w:r>
      <w:r w:rsidR="00FF735B">
        <w:rPr>
          <w:rFonts w:eastAsia="맑은 고딕" w:hint="eastAsia"/>
          <w:sz w:val="22"/>
          <w:lang w:eastAsia="ko-KR"/>
        </w:rPr>
        <w:t xml:space="preserve"> </w:t>
      </w:r>
      <w:proofErr w:type="spellStart"/>
      <w:r w:rsidR="00FF735B">
        <w:rPr>
          <w:rFonts w:eastAsia="맑은 고딕" w:hint="eastAsia"/>
          <w:sz w:val="22"/>
          <w:lang w:eastAsia="ko-KR"/>
        </w:rPr>
        <w:t>codeword</w:t>
      </w:r>
      <w:proofErr w:type="spellEnd"/>
      <w:r w:rsidR="00FF735B">
        <w:rPr>
          <w:rFonts w:eastAsia="맑은 고딕" w:hint="eastAsia"/>
          <w:sz w:val="22"/>
          <w:lang w:eastAsia="ko-KR"/>
        </w:rPr>
        <w:t xml:space="preserve"> length of n and information data length (e.g., TBS+CRC) of k. </w:t>
      </w:r>
      <w:r w:rsidR="00CE307A">
        <w:rPr>
          <w:rFonts w:eastAsia="맑은 고딕" w:hint="eastAsia"/>
          <w:sz w:val="22"/>
          <w:lang w:eastAsia="ko-KR"/>
        </w:rPr>
        <w:t>Since i</w:t>
      </w:r>
      <w:r w:rsidR="0029223E">
        <w:rPr>
          <w:rFonts w:eastAsia="맑은 고딕" w:hint="eastAsia"/>
          <w:sz w:val="22"/>
          <w:lang w:eastAsia="ko-KR"/>
        </w:rPr>
        <w:t xml:space="preserve">t is very desirable to support various code rates or TBS, a polar code should support flexible rate matching. </w:t>
      </w:r>
    </w:p>
    <w:p w:rsidR="009014F7" w:rsidRPr="005E2B07" w:rsidRDefault="009014F7" w:rsidP="00C10D84">
      <w:pPr>
        <w:ind w:left="142" w:firstLine="425"/>
        <w:rPr>
          <w:rFonts w:eastAsia="맑은 고딕"/>
          <w:b/>
          <w:i/>
          <w:sz w:val="22"/>
          <w:lang w:eastAsia="ko-KR"/>
        </w:rPr>
      </w:pPr>
      <w:r w:rsidRPr="005E2B07">
        <w:rPr>
          <w:rFonts w:eastAsia="맑은 고딕" w:hint="eastAsia"/>
          <w:b/>
          <w:i/>
          <w:sz w:val="22"/>
          <w:lang w:eastAsia="ko-KR"/>
        </w:rPr>
        <w:t>Proposal 3: Polar coding scheme should support flexible rate matching.</w:t>
      </w:r>
    </w:p>
    <w:p w:rsidR="00C952CC" w:rsidRPr="003C0F70" w:rsidRDefault="003C0F70" w:rsidP="003C0F70">
      <w:pPr>
        <w:pStyle w:val="1"/>
        <w:numPr>
          <w:ilvl w:val="0"/>
          <w:numId w:val="2"/>
        </w:numPr>
        <w:rPr>
          <w:rFonts w:eastAsia="바탕"/>
          <w:b/>
          <w:lang w:eastAsia="ko-KR"/>
        </w:rPr>
      </w:pPr>
      <w:r w:rsidRPr="003C0F70">
        <w:rPr>
          <w:rFonts w:eastAsia="바탕" w:hint="eastAsia"/>
          <w:b/>
          <w:lang w:eastAsia="ko-KR"/>
        </w:rPr>
        <w:t>Preliminary p</w:t>
      </w:r>
      <w:r w:rsidR="00C952CC" w:rsidRPr="003C0F70">
        <w:rPr>
          <w:rFonts w:eastAsia="바탕" w:hint="eastAsia"/>
          <w:b/>
          <w:lang w:eastAsia="ko-KR"/>
        </w:rPr>
        <w:t xml:space="preserve">erformance comparison </w:t>
      </w:r>
      <w:r w:rsidRPr="003C0F70">
        <w:rPr>
          <w:rFonts w:eastAsia="바탕" w:hint="eastAsia"/>
          <w:b/>
          <w:lang w:eastAsia="ko-KR"/>
        </w:rPr>
        <w:t>between</w:t>
      </w:r>
      <w:r w:rsidR="00C952CC" w:rsidRPr="003C0F70">
        <w:rPr>
          <w:rFonts w:eastAsia="바탕" w:hint="eastAsia"/>
          <w:b/>
          <w:lang w:eastAsia="ko-KR"/>
        </w:rPr>
        <w:t xml:space="preserve"> </w:t>
      </w:r>
      <w:r w:rsidRPr="003C0F70">
        <w:rPr>
          <w:rFonts w:eastAsia="바탕" w:hint="eastAsia"/>
          <w:b/>
          <w:lang w:eastAsia="ko-KR"/>
        </w:rPr>
        <w:t xml:space="preserve">polar code and </w:t>
      </w:r>
      <w:r w:rsidR="00C952CC" w:rsidRPr="003C0F70">
        <w:rPr>
          <w:rFonts w:eastAsia="바탕" w:hint="eastAsia"/>
          <w:b/>
          <w:lang w:eastAsia="ko-KR"/>
        </w:rPr>
        <w:t xml:space="preserve">turbo code </w:t>
      </w:r>
    </w:p>
    <w:p w:rsidR="00C952CC" w:rsidRDefault="003C0F70" w:rsidP="003C0F70">
      <w:pPr>
        <w:ind w:left="142" w:firstLine="425"/>
        <w:rPr>
          <w:rFonts w:eastAsia="맑은 고딕"/>
          <w:lang w:eastAsia="ko-KR"/>
        </w:rPr>
      </w:pPr>
      <w:r w:rsidRPr="003C0F70">
        <w:rPr>
          <w:rFonts w:eastAsia="맑은 고딕" w:hint="eastAsia"/>
          <w:lang w:eastAsia="ko-KR"/>
        </w:rPr>
        <w:t>In</w:t>
      </w:r>
      <w:r>
        <w:rPr>
          <w:rFonts w:eastAsia="맑은 고딕" w:hint="eastAsia"/>
          <w:lang w:eastAsia="ko-KR"/>
        </w:rPr>
        <w:t xml:space="preserve"> this section, we provide preliminary performance comparison between polar code and turbo code. The simulation</w:t>
      </w:r>
      <w:r w:rsidR="00FF3F7A">
        <w:rPr>
          <w:rFonts w:eastAsia="맑은 고딕" w:hint="eastAsia"/>
          <w:lang w:eastAsia="ko-KR"/>
        </w:rPr>
        <w:t xml:space="preserve"> assumptions are shown in Table 1. </w:t>
      </w:r>
      <w:r w:rsidR="0046614E">
        <w:rPr>
          <w:rFonts w:eastAsia="맑은 고딕" w:hint="eastAsia"/>
          <w:lang w:eastAsia="ko-KR"/>
        </w:rPr>
        <w:t>Polar code construction for evaluation according to variable code rates are summarized in Table 2.</w:t>
      </w:r>
      <w:r w:rsidR="00B96019">
        <w:rPr>
          <w:rFonts w:eastAsia="맑은 고딕" w:hint="eastAsia"/>
          <w:lang w:eastAsia="ko-KR"/>
        </w:rPr>
        <w:t xml:space="preserve"> Turbo code for evaluation is based on the current specification. </w:t>
      </w:r>
    </w:p>
    <w:p w:rsidR="0046614E" w:rsidRDefault="0046614E" w:rsidP="0046614E">
      <w:pPr>
        <w:ind w:left="142" w:firstLine="425"/>
        <w:jc w:val="center"/>
        <w:rPr>
          <w:rFonts w:eastAsia="맑은 고딕"/>
          <w:lang w:eastAsia="ko-KR"/>
        </w:rPr>
      </w:pPr>
      <w:proofErr w:type="gramStart"/>
      <w:r>
        <w:rPr>
          <w:rFonts w:eastAsia="맑은 고딕" w:hint="eastAsia"/>
          <w:lang w:eastAsia="ko-KR"/>
        </w:rPr>
        <w:t>Table 2 Polar code construction for evaluation.</w:t>
      </w:r>
      <w:proofErr w:type="gramEnd"/>
    </w:p>
    <w:tbl>
      <w:tblPr>
        <w:tblStyle w:val="a7"/>
        <w:tblW w:w="0" w:type="auto"/>
        <w:tblInd w:w="142" w:type="dxa"/>
        <w:tblLook w:val="04A0" w:firstRow="1" w:lastRow="0" w:firstColumn="1" w:lastColumn="0" w:noHBand="0" w:noVBand="1"/>
      </w:tblPr>
      <w:tblGrid>
        <w:gridCol w:w="1242"/>
        <w:gridCol w:w="3827"/>
        <w:gridCol w:w="4395"/>
      </w:tblGrid>
      <w:tr w:rsidR="0046614E" w:rsidTr="0046614E">
        <w:tc>
          <w:tcPr>
            <w:tcW w:w="1242" w:type="dxa"/>
          </w:tcPr>
          <w:p w:rsidR="0046614E" w:rsidRDefault="0046614E" w:rsidP="0046614E">
            <w:pPr>
              <w:ind w:left="0" w:firstLine="0"/>
              <w:jc w:val="center"/>
              <w:rPr>
                <w:rFonts w:eastAsia="맑은 고딕"/>
                <w:lang w:eastAsia="ko-KR"/>
              </w:rPr>
            </w:pPr>
            <w:r>
              <w:rPr>
                <w:rFonts w:eastAsia="맑은 고딕"/>
                <w:lang w:eastAsia="ko-KR"/>
              </w:rPr>
              <w:t>C</w:t>
            </w:r>
            <w:r>
              <w:rPr>
                <w:rFonts w:eastAsia="맑은 고딕" w:hint="eastAsia"/>
                <w:lang w:eastAsia="ko-KR"/>
              </w:rPr>
              <w:t>ode rate</w:t>
            </w:r>
          </w:p>
        </w:tc>
        <w:tc>
          <w:tcPr>
            <w:tcW w:w="3827" w:type="dxa"/>
          </w:tcPr>
          <w:p w:rsidR="0046614E" w:rsidRDefault="0046614E" w:rsidP="0046614E">
            <w:pPr>
              <w:ind w:left="0" w:firstLine="0"/>
              <w:jc w:val="center"/>
              <w:rPr>
                <w:rFonts w:eastAsia="맑은 고딕"/>
                <w:lang w:eastAsia="ko-KR"/>
              </w:rPr>
            </w:pPr>
            <w:r>
              <w:rPr>
                <w:rFonts w:eastAsia="맑은 고딕" w:hint="eastAsia"/>
                <w:lang w:eastAsia="ko-KR"/>
              </w:rPr>
              <w:t>TBS+CRC=400</w:t>
            </w:r>
            <w:r w:rsidR="00FA07C4">
              <w:rPr>
                <w:rFonts w:eastAsia="맑은 고딕" w:hint="eastAsia"/>
                <w:lang w:eastAsia="ko-KR"/>
              </w:rPr>
              <w:t xml:space="preserve"> bits</w:t>
            </w:r>
          </w:p>
        </w:tc>
        <w:tc>
          <w:tcPr>
            <w:tcW w:w="4395" w:type="dxa"/>
          </w:tcPr>
          <w:p w:rsidR="0046614E" w:rsidRDefault="0046614E" w:rsidP="0046614E">
            <w:pPr>
              <w:ind w:left="0" w:firstLine="0"/>
              <w:jc w:val="center"/>
              <w:rPr>
                <w:rFonts w:eastAsia="맑은 고딕"/>
                <w:lang w:eastAsia="ko-KR"/>
              </w:rPr>
            </w:pPr>
            <w:r>
              <w:rPr>
                <w:rFonts w:eastAsia="맑은 고딕" w:hint="eastAsia"/>
                <w:lang w:eastAsia="ko-KR"/>
              </w:rPr>
              <w:t>TBS+CRC=1024</w:t>
            </w:r>
            <w:r w:rsidR="00FA07C4">
              <w:rPr>
                <w:rFonts w:eastAsia="맑은 고딕" w:hint="eastAsia"/>
                <w:lang w:eastAsia="ko-KR"/>
              </w:rPr>
              <w:t xml:space="preserve"> bits</w:t>
            </w: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1/5</w:t>
            </w:r>
          </w:p>
        </w:tc>
        <w:tc>
          <w:tcPr>
            <w:tcW w:w="3827" w:type="dxa"/>
          </w:tcPr>
          <w:p w:rsidR="0046614E" w:rsidRDefault="0046614E" w:rsidP="003C0F70">
            <w:pPr>
              <w:ind w:left="0" w:firstLine="0"/>
              <w:rPr>
                <w:rFonts w:eastAsia="맑은 고딕"/>
                <w:lang w:eastAsia="ko-KR"/>
              </w:rPr>
            </w:pPr>
            <w:r>
              <w:rPr>
                <w:rFonts w:eastAsia="맑은 고딕" w:hint="eastAsia"/>
                <w:lang w:eastAsia="ko-KR"/>
              </w:rPr>
              <w:t>(2048, 400)</w:t>
            </w:r>
          </w:p>
        </w:tc>
        <w:tc>
          <w:tcPr>
            <w:tcW w:w="4395" w:type="dxa"/>
          </w:tcPr>
          <w:p w:rsidR="0046614E" w:rsidRDefault="0046614E" w:rsidP="003C0F70">
            <w:pPr>
              <w:ind w:left="0" w:firstLine="0"/>
              <w:rPr>
                <w:rFonts w:eastAsia="맑은 고딕"/>
                <w:lang w:eastAsia="ko-KR"/>
              </w:rPr>
            </w:pPr>
            <w:r>
              <w:rPr>
                <w:rFonts w:eastAsia="맑은 고딕" w:hint="eastAsia"/>
                <w:lang w:eastAsia="ko-KR"/>
              </w:rPr>
              <w:t>(5120, 1024) repeated by (4096, 1024)</w:t>
            </w: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1/3</w:t>
            </w:r>
          </w:p>
        </w:tc>
        <w:tc>
          <w:tcPr>
            <w:tcW w:w="3827" w:type="dxa"/>
          </w:tcPr>
          <w:p w:rsidR="0046614E" w:rsidRDefault="0046614E" w:rsidP="00456369">
            <w:pPr>
              <w:ind w:left="0" w:firstLine="0"/>
              <w:rPr>
                <w:rFonts w:eastAsia="맑은 고딕"/>
                <w:lang w:eastAsia="ko-KR"/>
              </w:rPr>
            </w:pPr>
            <w:r>
              <w:rPr>
                <w:rFonts w:eastAsia="맑은 고딕" w:hint="eastAsia"/>
                <w:lang w:eastAsia="ko-KR"/>
              </w:rPr>
              <w:t>(1</w:t>
            </w:r>
            <w:r w:rsidR="00456369">
              <w:rPr>
                <w:rFonts w:eastAsia="맑은 고딕" w:hint="eastAsia"/>
                <w:lang w:eastAsia="ko-KR"/>
              </w:rPr>
              <w:t>200</w:t>
            </w:r>
            <w:r>
              <w:rPr>
                <w:rFonts w:eastAsia="맑은 고딕" w:hint="eastAsia"/>
                <w:lang w:eastAsia="ko-KR"/>
              </w:rPr>
              <w:t>, 400) repeated by (1024, 400)</w:t>
            </w:r>
          </w:p>
        </w:tc>
        <w:tc>
          <w:tcPr>
            <w:tcW w:w="4395" w:type="dxa"/>
          </w:tcPr>
          <w:p w:rsidR="0046614E" w:rsidRDefault="0046614E" w:rsidP="003C0F70">
            <w:pPr>
              <w:ind w:left="0" w:firstLine="0"/>
              <w:rPr>
                <w:rFonts w:eastAsia="맑은 고딕"/>
                <w:lang w:eastAsia="ko-KR"/>
              </w:rPr>
            </w:pPr>
            <w:r>
              <w:rPr>
                <w:rFonts w:eastAsia="맑은 고딕" w:hint="eastAsia"/>
                <w:lang w:eastAsia="ko-KR"/>
              </w:rPr>
              <w:t>(3072, 1024) punctured by (4096, 1024)</w:t>
            </w: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2/5</w:t>
            </w:r>
          </w:p>
        </w:tc>
        <w:tc>
          <w:tcPr>
            <w:tcW w:w="3827" w:type="dxa"/>
          </w:tcPr>
          <w:p w:rsidR="0046614E" w:rsidRDefault="0046614E" w:rsidP="003C0F70">
            <w:pPr>
              <w:ind w:left="0" w:firstLine="0"/>
              <w:rPr>
                <w:rFonts w:eastAsia="맑은 고딕"/>
                <w:lang w:eastAsia="ko-KR"/>
              </w:rPr>
            </w:pPr>
            <w:r>
              <w:rPr>
                <w:rFonts w:eastAsia="맑은 고딕" w:hint="eastAsia"/>
                <w:lang w:eastAsia="ko-KR"/>
              </w:rPr>
              <w:t>(1024, 400)</w:t>
            </w:r>
          </w:p>
        </w:tc>
        <w:tc>
          <w:tcPr>
            <w:tcW w:w="4395" w:type="dxa"/>
          </w:tcPr>
          <w:p w:rsidR="0046614E" w:rsidRDefault="0046614E" w:rsidP="003C0F70">
            <w:pPr>
              <w:ind w:left="0" w:firstLine="0"/>
              <w:rPr>
                <w:rFonts w:eastAsia="맑은 고딕"/>
                <w:lang w:eastAsia="ko-KR"/>
              </w:rPr>
            </w:pPr>
            <w:r>
              <w:rPr>
                <w:rFonts w:eastAsia="맑은 고딕" w:hint="eastAsia"/>
                <w:lang w:eastAsia="ko-KR"/>
              </w:rPr>
              <w:t>(2560, 1024) repeated by (2048, 1024)</w:t>
            </w: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1/2</w:t>
            </w:r>
          </w:p>
        </w:tc>
        <w:tc>
          <w:tcPr>
            <w:tcW w:w="3827" w:type="dxa"/>
          </w:tcPr>
          <w:p w:rsidR="0046614E" w:rsidRDefault="0046614E" w:rsidP="0046614E">
            <w:pPr>
              <w:ind w:left="0" w:firstLine="0"/>
              <w:rPr>
                <w:rFonts w:eastAsia="맑은 고딕"/>
                <w:lang w:eastAsia="ko-KR"/>
              </w:rPr>
            </w:pPr>
            <w:r>
              <w:rPr>
                <w:rFonts w:eastAsia="맑은 고딕" w:hint="eastAsia"/>
                <w:lang w:eastAsia="ko-KR"/>
              </w:rPr>
              <w:t>(800, 400) repeated by (512, 400)</w:t>
            </w:r>
          </w:p>
        </w:tc>
        <w:tc>
          <w:tcPr>
            <w:tcW w:w="4395" w:type="dxa"/>
          </w:tcPr>
          <w:p w:rsidR="0046614E" w:rsidRDefault="0046614E" w:rsidP="003C0F70">
            <w:pPr>
              <w:ind w:left="0" w:firstLine="0"/>
              <w:rPr>
                <w:rFonts w:eastAsia="맑은 고딕"/>
                <w:lang w:eastAsia="ko-KR"/>
              </w:rPr>
            </w:pPr>
            <w:r>
              <w:rPr>
                <w:rFonts w:eastAsia="맑은 고딕" w:hint="eastAsia"/>
                <w:lang w:eastAsia="ko-KR"/>
              </w:rPr>
              <w:t>(2048, 1024)</w:t>
            </w: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2/3</w:t>
            </w:r>
          </w:p>
        </w:tc>
        <w:tc>
          <w:tcPr>
            <w:tcW w:w="3827" w:type="dxa"/>
          </w:tcPr>
          <w:p w:rsidR="0046614E" w:rsidRDefault="0046614E" w:rsidP="003C0F70">
            <w:pPr>
              <w:ind w:left="0" w:firstLine="0"/>
              <w:rPr>
                <w:rFonts w:eastAsia="맑은 고딕"/>
                <w:lang w:eastAsia="ko-KR"/>
              </w:rPr>
            </w:pPr>
            <w:r>
              <w:rPr>
                <w:rFonts w:eastAsia="맑은 고딕" w:hint="eastAsia"/>
                <w:lang w:eastAsia="ko-KR"/>
              </w:rPr>
              <w:t>(600, 400) repeated by (512, 400)</w:t>
            </w:r>
          </w:p>
        </w:tc>
        <w:tc>
          <w:tcPr>
            <w:tcW w:w="4395" w:type="dxa"/>
          </w:tcPr>
          <w:p w:rsidR="0046614E" w:rsidRDefault="0046614E" w:rsidP="003C0F70">
            <w:pPr>
              <w:ind w:left="0" w:firstLine="0"/>
              <w:rPr>
                <w:rFonts w:eastAsia="맑은 고딕"/>
                <w:lang w:eastAsia="ko-KR"/>
              </w:rPr>
            </w:pP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3/4</w:t>
            </w:r>
          </w:p>
        </w:tc>
        <w:tc>
          <w:tcPr>
            <w:tcW w:w="3827" w:type="dxa"/>
          </w:tcPr>
          <w:p w:rsidR="0046614E" w:rsidRDefault="0046614E" w:rsidP="003C0F70">
            <w:pPr>
              <w:ind w:left="0" w:firstLine="0"/>
              <w:rPr>
                <w:rFonts w:eastAsia="맑은 고딕"/>
                <w:lang w:eastAsia="ko-KR"/>
              </w:rPr>
            </w:pPr>
            <w:r>
              <w:rPr>
                <w:rFonts w:eastAsia="맑은 고딕" w:hint="eastAsia"/>
                <w:lang w:eastAsia="ko-KR"/>
              </w:rPr>
              <w:t>(533, 400) repeated by (512, 400)</w:t>
            </w:r>
          </w:p>
        </w:tc>
        <w:tc>
          <w:tcPr>
            <w:tcW w:w="4395" w:type="dxa"/>
          </w:tcPr>
          <w:p w:rsidR="0046614E" w:rsidRDefault="0046614E" w:rsidP="003C0F70">
            <w:pPr>
              <w:ind w:left="0" w:firstLine="0"/>
              <w:rPr>
                <w:rFonts w:eastAsia="맑은 고딕"/>
                <w:lang w:eastAsia="ko-KR"/>
              </w:rPr>
            </w:pPr>
          </w:p>
        </w:tc>
      </w:tr>
      <w:tr w:rsidR="0046614E" w:rsidTr="0046614E">
        <w:tc>
          <w:tcPr>
            <w:tcW w:w="1242" w:type="dxa"/>
          </w:tcPr>
          <w:p w:rsidR="0046614E" w:rsidRDefault="0046614E" w:rsidP="0046614E">
            <w:pPr>
              <w:ind w:left="0" w:firstLine="0"/>
              <w:jc w:val="center"/>
              <w:rPr>
                <w:rFonts w:eastAsia="맑은 고딕"/>
                <w:lang w:eastAsia="ko-KR"/>
              </w:rPr>
            </w:pPr>
            <w:r>
              <w:rPr>
                <w:rFonts w:eastAsia="맑은 고딕" w:hint="eastAsia"/>
                <w:lang w:eastAsia="ko-KR"/>
              </w:rPr>
              <w:t>5/6</w:t>
            </w:r>
          </w:p>
        </w:tc>
        <w:tc>
          <w:tcPr>
            <w:tcW w:w="3827" w:type="dxa"/>
          </w:tcPr>
          <w:p w:rsidR="0046614E" w:rsidRDefault="0046614E" w:rsidP="003C0F70">
            <w:pPr>
              <w:ind w:left="0" w:firstLine="0"/>
              <w:rPr>
                <w:rFonts w:eastAsia="맑은 고딕"/>
                <w:lang w:eastAsia="ko-KR"/>
              </w:rPr>
            </w:pPr>
            <w:r>
              <w:rPr>
                <w:rFonts w:eastAsia="맑은 고딕" w:hint="eastAsia"/>
                <w:lang w:eastAsia="ko-KR"/>
              </w:rPr>
              <w:t>(480, 400) punctured by (512, 400)</w:t>
            </w:r>
          </w:p>
        </w:tc>
        <w:tc>
          <w:tcPr>
            <w:tcW w:w="4395" w:type="dxa"/>
          </w:tcPr>
          <w:p w:rsidR="0046614E" w:rsidRDefault="0046614E" w:rsidP="003C0F70">
            <w:pPr>
              <w:ind w:left="0" w:firstLine="0"/>
              <w:rPr>
                <w:rFonts w:eastAsia="맑은 고딕"/>
                <w:lang w:eastAsia="ko-KR"/>
              </w:rPr>
            </w:pPr>
          </w:p>
        </w:tc>
      </w:tr>
      <w:tr w:rsidR="00B96019" w:rsidTr="0046614E">
        <w:tc>
          <w:tcPr>
            <w:tcW w:w="1242" w:type="dxa"/>
          </w:tcPr>
          <w:p w:rsidR="00B96019" w:rsidRDefault="00B96019" w:rsidP="0046614E">
            <w:pPr>
              <w:ind w:left="0" w:firstLine="0"/>
              <w:jc w:val="center"/>
              <w:rPr>
                <w:rFonts w:eastAsia="맑은 고딕"/>
                <w:lang w:eastAsia="ko-KR"/>
              </w:rPr>
            </w:pPr>
            <w:r>
              <w:rPr>
                <w:rFonts w:eastAsia="맑은 고딕" w:hint="eastAsia"/>
                <w:lang w:eastAsia="ko-KR"/>
              </w:rPr>
              <w:t>8/9</w:t>
            </w:r>
          </w:p>
        </w:tc>
        <w:tc>
          <w:tcPr>
            <w:tcW w:w="3827" w:type="dxa"/>
          </w:tcPr>
          <w:p w:rsidR="00B96019" w:rsidRDefault="00B96019" w:rsidP="003C0F70">
            <w:pPr>
              <w:ind w:left="0" w:firstLine="0"/>
              <w:rPr>
                <w:rFonts w:eastAsia="맑은 고딕"/>
                <w:lang w:eastAsia="ko-KR"/>
              </w:rPr>
            </w:pPr>
            <w:r>
              <w:rPr>
                <w:rFonts w:eastAsia="맑은 고딕" w:hint="eastAsia"/>
                <w:lang w:eastAsia="ko-KR"/>
              </w:rPr>
              <w:t>(450, 400) punctured by (512, 400)</w:t>
            </w:r>
          </w:p>
        </w:tc>
        <w:tc>
          <w:tcPr>
            <w:tcW w:w="4395" w:type="dxa"/>
          </w:tcPr>
          <w:p w:rsidR="00B96019" w:rsidRDefault="00B96019" w:rsidP="003C0F70">
            <w:pPr>
              <w:ind w:left="0" w:firstLine="0"/>
              <w:rPr>
                <w:rFonts w:eastAsia="맑은 고딕"/>
                <w:lang w:eastAsia="ko-KR"/>
              </w:rPr>
            </w:pPr>
          </w:p>
        </w:tc>
      </w:tr>
    </w:tbl>
    <w:p w:rsidR="0046614E" w:rsidRPr="0046614E" w:rsidRDefault="0046614E" w:rsidP="003C0F70">
      <w:pPr>
        <w:ind w:left="142" w:firstLine="425"/>
        <w:rPr>
          <w:rFonts w:eastAsia="맑은 고딕"/>
          <w:lang w:eastAsia="ko-KR"/>
        </w:rPr>
      </w:pPr>
      <w:r>
        <w:rPr>
          <w:rFonts w:eastAsia="맑은 고딕" w:hint="eastAsia"/>
          <w:lang w:eastAsia="ko-KR"/>
        </w:rPr>
        <w:t>Figure 2 and Figure 3 shows the performance results assuming TBS+CRC of 400 bits and around 1000 bits, respectively.</w:t>
      </w:r>
      <w:r w:rsidR="0008218C">
        <w:rPr>
          <w:rFonts w:eastAsia="맑은 고딕" w:hint="eastAsia"/>
          <w:lang w:eastAsia="ko-KR"/>
        </w:rPr>
        <w:t xml:space="preserve"> As can be seen in Figure 2 and Figure 3, turbo code outperforms polar code in case of TBS 400 bits and 1000 bits. However, further evaluations including enhanced polar decoder and other TBS values will be required. </w:t>
      </w:r>
    </w:p>
    <w:p w:rsidR="00DA4B69" w:rsidRPr="00DA4B69" w:rsidRDefault="00B96019" w:rsidP="00DA4B69">
      <w:pPr>
        <w:jc w:val="center"/>
        <w:rPr>
          <w:rFonts w:eastAsia="맑은 고딕"/>
          <w:lang w:eastAsia="ko-KR"/>
        </w:rPr>
      </w:pPr>
      <w:r w:rsidRPr="00B96019">
        <w:rPr>
          <w:rFonts w:hint="eastAsia"/>
          <w:noProof/>
          <w:lang w:val="en-US" w:eastAsia="ko-KR"/>
        </w:rPr>
        <w:lastRenderedPageBreak/>
        <w:drawing>
          <wp:inline distT="0" distB="0" distL="0" distR="0" wp14:anchorId="56FE20FB" wp14:editId="6E442A5A">
            <wp:extent cx="5514975" cy="2619375"/>
            <wp:effectExtent l="0" t="0" r="9525"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5261" cy="2619511"/>
                    </a:xfrm>
                    <a:prstGeom prst="rect">
                      <a:avLst/>
                    </a:prstGeom>
                    <a:noFill/>
                    <a:ln>
                      <a:noFill/>
                    </a:ln>
                  </pic:spPr>
                </pic:pic>
              </a:graphicData>
            </a:graphic>
          </wp:inline>
        </w:drawing>
      </w:r>
      <w:r w:rsidR="00DA4B69">
        <w:rPr>
          <w:rFonts w:eastAsia="맑은 고딕" w:hint="eastAsia"/>
          <w:lang w:eastAsia="ko-KR"/>
        </w:rPr>
        <w:t xml:space="preserve">Figure 2 Performance </w:t>
      </w:r>
      <w:proofErr w:type="gramStart"/>
      <w:r w:rsidR="00DA4B69">
        <w:rPr>
          <w:rFonts w:eastAsia="맑은 고딕" w:hint="eastAsia"/>
          <w:lang w:eastAsia="ko-KR"/>
        </w:rPr>
        <w:t>comparison</w:t>
      </w:r>
      <w:proofErr w:type="gramEnd"/>
      <w:r w:rsidR="00DA4B69">
        <w:rPr>
          <w:rFonts w:eastAsia="맑은 고딕" w:hint="eastAsia"/>
          <w:lang w:eastAsia="ko-KR"/>
        </w:rPr>
        <w:t xml:space="preserve"> between polar code and turbo code for TBS of 400 bits</w:t>
      </w:r>
    </w:p>
    <w:p w:rsidR="00DA4B69" w:rsidRDefault="00DA4B69" w:rsidP="00DA4B69">
      <w:pPr>
        <w:rPr>
          <w:rFonts w:eastAsiaTheme="minorEastAsia"/>
          <w:noProof/>
          <w:lang w:eastAsia="ko-KR"/>
        </w:rPr>
      </w:pPr>
    </w:p>
    <w:p w:rsidR="00DA4B69" w:rsidRDefault="00DA4B69" w:rsidP="00DA4B69">
      <w:pPr>
        <w:jc w:val="center"/>
        <w:rPr>
          <w:rFonts w:eastAsiaTheme="minorEastAsia"/>
          <w:noProof/>
          <w:lang w:eastAsia="ko-KR"/>
        </w:rPr>
      </w:pPr>
      <w:r w:rsidRPr="00DA4B69">
        <w:rPr>
          <w:rFonts w:hint="eastAsia"/>
          <w:noProof/>
          <w:lang w:val="en-US" w:eastAsia="ko-KR"/>
        </w:rPr>
        <w:drawing>
          <wp:inline distT="0" distB="0" distL="0" distR="0" wp14:anchorId="406CD2F2" wp14:editId="29E575D7">
            <wp:extent cx="5457825" cy="234791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8109" cy="2348034"/>
                    </a:xfrm>
                    <a:prstGeom prst="rect">
                      <a:avLst/>
                    </a:prstGeom>
                    <a:noFill/>
                    <a:ln>
                      <a:noFill/>
                    </a:ln>
                  </pic:spPr>
                </pic:pic>
              </a:graphicData>
            </a:graphic>
          </wp:inline>
        </w:drawing>
      </w:r>
    </w:p>
    <w:p w:rsidR="00DA4B69" w:rsidRPr="00DA4B69" w:rsidRDefault="00DA4B69" w:rsidP="00DA4B69">
      <w:pPr>
        <w:jc w:val="center"/>
        <w:rPr>
          <w:rFonts w:eastAsia="맑은 고딕"/>
          <w:lang w:eastAsia="ko-KR"/>
        </w:rPr>
      </w:pPr>
      <w:r>
        <w:rPr>
          <w:rFonts w:eastAsia="맑은 고딕" w:hint="eastAsia"/>
          <w:lang w:eastAsia="ko-KR"/>
        </w:rPr>
        <w:t xml:space="preserve">Figure 3 Performance </w:t>
      </w:r>
      <w:proofErr w:type="gramStart"/>
      <w:r>
        <w:rPr>
          <w:rFonts w:eastAsia="맑은 고딕" w:hint="eastAsia"/>
          <w:lang w:eastAsia="ko-KR"/>
        </w:rPr>
        <w:t>comparison</w:t>
      </w:r>
      <w:proofErr w:type="gramEnd"/>
      <w:r>
        <w:rPr>
          <w:rFonts w:eastAsia="맑은 고딕" w:hint="eastAsia"/>
          <w:lang w:eastAsia="ko-KR"/>
        </w:rPr>
        <w:t xml:space="preserve"> between polar code and turbo code for TBS of around 1000 bits</w:t>
      </w:r>
    </w:p>
    <w:p w:rsidR="00DA4B69" w:rsidRPr="00DA4B69" w:rsidRDefault="00DA4B69" w:rsidP="00DA4B69">
      <w:pPr>
        <w:jc w:val="center"/>
        <w:rPr>
          <w:rFonts w:eastAsiaTheme="minorEastAsia"/>
          <w:noProof/>
          <w:lang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9014F7" w:rsidRDefault="00E64F66" w:rsidP="009A74B4">
      <w:pPr>
        <w:spacing w:before="120" w:after="120" w:line="240" w:lineRule="auto"/>
        <w:ind w:left="0" w:firstLineChars="100" w:firstLine="220"/>
        <w:rPr>
          <w:rFonts w:eastAsia="맑은 고딕"/>
          <w:sz w:val="22"/>
          <w:lang w:val="en-US" w:eastAsia="ko-KR"/>
        </w:rPr>
      </w:pPr>
      <w:r w:rsidRPr="009A74B4">
        <w:rPr>
          <w:rFonts w:eastAsia="맑은 고딕" w:hint="eastAsia"/>
          <w:sz w:val="22"/>
          <w:lang w:val="en-US" w:eastAsia="ko-KR"/>
        </w:rPr>
        <w:t xml:space="preserve">In this contribution, </w:t>
      </w:r>
      <w:r w:rsidR="0081181F" w:rsidRPr="0081181F">
        <w:rPr>
          <w:rFonts w:eastAsia="맑은 고딕"/>
          <w:sz w:val="22"/>
          <w:lang w:val="en-US" w:eastAsia="ko-KR"/>
        </w:rPr>
        <w:t xml:space="preserve">we discussed </w:t>
      </w:r>
      <w:r w:rsidR="0008218C">
        <w:rPr>
          <w:rFonts w:eastAsia="맑은 고딕" w:hint="eastAsia"/>
          <w:sz w:val="22"/>
          <w:lang w:val="en-US" w:eastAsia="ko-KR"/>
        </w:rPr>
        <w:t>several aspects of polar code design</w:t>
      </w:r>
      <w:r w:rsidR="009014F7">
        <w:rPr>
          <w:rFonts w:eastAsia="맑은 고딕" w:hint="eastAsia"/>
          <w:sz w:val="22"/>
          <w:lang w:val="en-US" w:eastAsia="ko-KR"/>
        </w:rPr>
        <w:t xml:space="preserve"> and proposed as follows: </w:t>
      </w:r>
    </w:p>
    <w:p w:rsidR="009014F7" w:rsidRPr="003A2941" w:rsidRDefault="009014F7" w:rsidP="005E2B07">
      <w:pPr>
        <w:spacing w:before="120" w:after="120" w:line="240" w:lineRule="auto"/>
        <w:ind w:left="0" w:firstLineChars="100" w:firstLine="200"/>
        <w:rPr>
          <w:rFonts w:eastAsia="맑은 고딕"/>
          <w:b/>
          <w:i/>
          <w:lang w:eastAsia="ko-KR"/>
        </w:rPr>
      </w:pPr>
      <w:r w:rsidRPr="003A2941">
        <w:rPr>
          <w:rFonts w:eastAsia="맑은 고딕" w:hint="eastAsia"/>
          <w:b/>
          <w:i/>
          <w:lang w:eastAsia="ko-KR"/>
        </w:rPr>
        <w:t>Proposal 1: Further investigation is needed for good bit channel selection of polar code.</w:t>
      </w:r>
    </w:p>
    <w:p w:rsidR="009014F7" w:rsidRPr="003A2941" w:rsidRDefault="009014F7" w:rsidP="005E2B07">
      <w:pPr>
        <w:ind w:left="142" w:firstLine="78"/>
        <w:rPr>
          <w:rFonts w:eastAsia="맑은 고딕"/>
          <w:b/>
          <w:i/>
          <w:lang w:eastAsia="ko-KR"/>
        </w:rPr>
      </w:pPr>
      <w:r w:rsidRPr="003A2941">
        <w:rPr>
          <w:rFonts w:eastAsia="맑은 고딕" w:hint="eastAsia"/>
          <w:b/>
          <w:i/>
          <w:lang w:eastAsia="ko-KR"/>
        </w:rPr>
        <w:t>Proposal 2: When we evaluate polar code performance for a large TB, we should consider the decoding complexity.</w:t>
      </w:r>
    </w:p>
    <w:p w:rsidR="009014F7" w:rsidRDefault="009014F7" w:rsidP="009A74B4">
      <w:pPr>
        <w:spacing w:before="120" w:after="120" w:line="240" w:lineRule="auto"/>
        <w:ind w:left="0" w:firstLineChars="100" w:firstLine="220"/>
        <w:rPr>
          <w:rFonts w:eastAsia="맑은 고딕"/>
          <w:sz w:val="22"/>
          <w:lang w:val="en-US" w:eastAsia="ko-KR"/>
        </w:rPr>
      </w:pPr>
      <w:r w:rsidRPr="003A2941">
        <w:rPr>
          <w:rFonts w:eastAsia="맑은 고딕" w:hint="eastAsia"/>
          <w:b/>
          <w:i/>
          <w:sz w:val="22"/>
          <w:lang w:eastAsia="ko-KR"/>
        </w:rPr>
        <w:t>Proposal 3: Polar coding scheme should support flexible rate matching.</w:t>
      </w:r>
    </w:p>
    <w:p w:rsidR="00E64F66" w:rsidRPr="009A74B4" w:rsidRDefault="0008218C" w:rsidP="009A74B4">
      <w:pPr>
        <w:spacing w:before="120" w:after="120" w:line="240" w:lineRule="auto"/>
        <w:ind w:left="0" w:firstLineChars="100" w:firstLine="220"/>
        <w:rPr>
          <w:rFonts w:eastAsia="맑은 고딕"/>
          <w:sz w:val="22"/>
          <w:lang w:val="en-US" w:eastAsia="ko-KR"/>
        </w:rPr>
      </w:pPr>
      <w:r>
        <w:rPr>
          <w:rFonts w:eastAsia="맑은 고딕" w:hint="eastAsia"/>
          <w:sz w:val="22"/>
          <w:lang w:val="en-US" w:eastAsia="ko-KR"/>
        </w:rPr>
        <w:t>In addition, we provide preliminary performance comparison between polar code and turbo code.</w:t>
      </w:r>
    </w:p>
    <w:p w:rsidR="00AE695F" w:rsidRDefault="00AE695F" w:rsidP="00E64F66">
      <w:pPr>
        <w:spacing w:before="120" w:after="120" w:line="240" w:lineRule="auto"/>
        <w:ind w:left="0" w:firstLine="0"/>
        <w:rPr>
          <w:rFonts w:eastAsia="바탕"/>
          <w:sz w:val="22"/>
          <w:szCs w:val="22"/>
          <w:lang w:eastAsia="ko-KR"/>
        </w:rPr>
      </w:pPr>
    </w:p>
    <w:p w:rsidR="00280895" w:rsidRPr="0054068C" w:rsidRDefault="00280895" w:rsidP="0054068C">
      <w:pPr>
        <w:pStyle w:val="1"/>
        <w:numPr>
          <w:ilvl w:val="0"/>
          <w:numId w:val="2"/>
        </w:numPr>
        <w:rPr>
          <w:rFonts w:eastAsia="바탕"/>
          <w:b/>
          <w:lang w:eastAsia="ko-KR"/>
        </w:rPr>
      </w:pPr>
      <w:r w:rsidRPr="0054068C">
        <w:rPr>
          <w:rFonts w:eastAsia="바탕" w:hint="eastAsia"/>
          <w:b/>
          <w:lang w:eastAsia="ko-KR"/>
        </w:rPr>
        <w:t>References</w:t>
      </w:r>
    </w:p>
    <w:p w:rsidR="00DF7D22" w:rsidRDefault="00DF7D22" w:rsidP="0008218C">
      <w:pPr>
        <w:ind w:left="284"/>
        <w:rPr>
          <w:rFonts w:eastAsia="맑은 고딕"/>
          <w:lang w:eastAsia="ko-KR"/>
        </w:rPr>
      </w:pPr>
      <w:r>
        <w:rPr>
          <w:rFonts w:eastAsia="맑은 고딕" w:hint="eastAsia"/>
          <w:lang w:eastAsia="ko-KR"/>
        </w:rPr>
        <w:t>[1]</w:t>
      </w:r>
      <w:r w:rsidRPr="00DF7D22">
        <w:rPr>
          <w:rFonts w:eastAsia="맑은 고딕"/>
          <w:lang w:eastAsia="ko-KR"/>
        </w:rPr>
        <w:tab/>
      </w:r>
      <w:r w:rsidR="00400EB2">
        <w:rPr>
          <w:rFonts w:eastAsia="맑은 고딕" w:hint="eastAsia"/>
          <w:lang w:eastAsia="ko-KR"/>
        </w:rPr>
        <w:t xml:space="preserve">RAN1#84 </w:t>
      </w:r>
      <w:proofErr w:type="spellStart"/>
      <w:r w:rsidR="00400EB2">
        <w:rPr>
          <w:rFonts w:eastAsia="맑은 고딕" w:hint="eastAsia"/>
          <w:lang w:eastAsia="ko-KR"/>
        </w:rPr>
        <w:t>bis</w:t>
      </w:r>
      <w:proofErr w:type="spellEnd"/>
      <w:r w:rsidR="00400EB2">
        <w:rPr>
          <w:rFonts w:eastAsia="맑은 고딕" w:hint="eastAsia"/>
          <w:lang w:eastAsia="ko-KR"/>
        </w:rPr>
        <w:t xml:space="preserve"> Chairman</w:t>
      </w:r>
      <w:r w:rsidR="00400EB2">
        <w:rPr>
          <w:rFonts w:eastAsia="맑은 고딕"/>
          <w:lang w:eastAsia="ko-KR"/>
        </w:rPr>
        <w:t>’</w:t>
      </w:r>
      <w:r w:rsidR="00400EB2">
        <w:rPr>
          <w:rFonts w:eastAsia="맑은 고딕" w:hint="eastAsia"/>
          <w:lang w:eastAsia="ko-KR"/>
        </w:rPr>
        <w:t xml:space="preserve">s notes. </w:t>
      </w:r>
    </w:p>
    <w:p w:rsidR="00B971B6" w:rsidRPr="0008218C" w:rsidRDefault="001F6D5C" w:rsidP="0008218C">
      <w:pPr>
        <w:ind w:left="284"/>
        <w:rPr>
          <w:rFonts w:eastAsia="맑은 고딕"/>
          <w:lang w:eastAsia="ko-KR"/>
        </w:rPr>
      </w:pPr>
      <w:r>
        <w:rPr>
          <w:rFonts w:eastAsia="맑은 고딕" w:hint="eastAsia"/>
          <w:lang w:eastAsia="ko-KR"/>
        </w:rPr>
        <w:t>[2</w:t>
      </w:r>
      <w:r w:rsidR="004D2809" w:rsidRPr="00451E99">
        <w:rPr>
          <w:rFonts w:eastAsia="맑은 고딕" w:hint="eastAsia"/>
          <w:lang w:eastAsia="ko-KR"/>
        </w:rPr>
        <w:t xml:space="preserve">] </w:t>
      </w:r>
      <w:r w:rsidR="00B971B6" w:rsidRPr="0008218C">
        <w:rPr>
          <w:rFonts w:eastAsia="맑은 고딕"/>
          <w:lang w:eastAsia="ko-KR"/>
        </w:rPr>
        <w:t xml:space="preserve">E. </w:t>
      </w:r>
      <w:proofErr w:type="spellStart"/>
      <w:r w:rsidR="00B971B6" w:rsidRPr="0008218C">
        <w:rPr>
          <w:rFonts w:eastAsia="맑은 고딕"/>
          <w:lang w:eastAsia="ko-KR"/>
        </w:rPr>
        <w:t>Arikan</w:t>
      </w:r>
      <w:proofErr w:type="spellEnd"/>
      <w:r w:rsidR="00B971B6" w:rsidRPr="0008218C">
        <w:rPr>
          <w:rFonts w:eastAsia="맑은 고딕"/>
          <w:lang w:eastAsia="ko-KR"/>
        </w:rPr>
        <w:t>, “Channel polarization: A method for constructing capacity achieving codes for symmetric binary-input memoryless channels,” IEEE Trans. Inform. Theory, vol. 55, pp. 3051-3073, July 2009</w:t>
      </w:r>
      <w:r w:rsidR="0054068C" w:rsidRPr="0008218C">
        <w:rPr>
          <w:rFonts w:eastAsia="맑은 고딕" w:hint="eastAsia"/>
          <w:lang w:eastAsia="ko-KR"/>
        </w:rPr>
        <w:t>.</w:t>
      </w:r>
    </w:p>
    <w:p w:rsidR="00B971B6" w:rsidRDefault="00B971B6" w:rsidP="0008218C">
      <w:pPr>
        <w:ind w:left="284"/>
        <w:rPr>
          <w:rFonts w:eastAsia="맑은 고딕"/>
          <w:lang w:eastAsia="ko-KR"/>
        </w:rPr>
      </w:pPr>
      <w:proofErr w:type="gramStart"/>
      <w:r w:rsidRPr="0008218C">
        <w:rPr>
          <w:rFonts w:eastAsia="맑은 고딕" w:hint="eastAsia"/>
          <w:lang w:eastAsia="ko-KR"/>
        </w:rPr>
        <w:t xml:space="preserve">[3] </w:t>
      </w:r>
      <w:r w:rsidR="0054068C" w:rsidRPr="0008218C">
        <w:rPr>
          <w:rFonts w:eastAsia="맑은 고딕" w:hint="eastAsia"/>
          <w:lang w:eastAsia="ko-KR"/>
        </w:rPr>
        <w:t xml:space="preserve">R. Mori and T. Tanaka, </w:t>
      </w:r>
      <w:r w:rsidR="0054068C" w:rsidRPr="0008218C">
        <w:rPr>
          <w:rFonts w:eastAsia="맑은 고딕"/>
          <w:lang w:eastAsia="ko-KR"/>
        </w:rPr>
        <w:t>“</w:t>
      </w:r>
      <w:r w:rsidR="0054068C" w:rsidRPr="0008218C">
        <w:rPr>
          <w:rFonts w:eastAsia="맑은 고딕" w:hint="eastAsia"/>
          <w:lang w:eastAsia="ko-KR"/>
        </w:rPr>
        <w:t>Performance and construction of polar codes on symmetric binary-input memoryless channels,</w:t>
      </w:r>
      <w:r w:rsidR="0054068C" w:rsidRPr="0008218C">
        <w:rPr>
          <w:rFonts w:eastAsia="맑은 고딕"/>
          <w:lang w:eastAsia="ko-KR"/>
        </w:rPr>
        <w:t>”</w:t>
      </w:r>
      <w:r w:rsidR="0054068C" w:rsidRPr="0008218C">
        <w:rPr>
          <w:rFonts w:eastAsia="맑은 고딕" w:hint="eastAsia"/>
          <w:lang w:eastAsia="ko-KR"/>
        </w:rPr>
        <w:t xml:space="preserve"> Proc. ISIT</w:t>
      </w:r>
      <w:r w:rsidR="00456369">
        <w:rPr>
          <w:rFonts w:eastAsia="맑은 고딕" w:hint="eastAsia"/>
          <w:lang w:eastAsia="ko-KR"/>
        </w:rPr>
        <w:t>, 2009</w:t>
      </w:r>
      <w:r w:rsidR="0054068C" w:rsidRPr="0008218C">
        <w:rPr>
          <w:rFonts w:eastAsia="맑은 고딕" w:hint="eastAsia"/>
          <w:lang w:eastAsia="ko-KR"/>
        </w:rPr>
        <w:t>.</w:t>
      </w:r>
      <w:proofErr w:type="gramEnd"/>
    </w:p>
    <w:p w:rsidR="00B96019" w:rsidRDefault="00B96019" w:rsidP="0008218C">
      <w:pPr>
        <w:ind w:left="284"/>
        <w:rPr>
          <w:rFonts w:eastAsia="맑은 고딕"/>
          <w:lang w:eastAsia="ko-KR"/>
        </w:rPr>
      </w:pPr>
      <w:bookmarkStart w:id="3" w:name="_GoBack"/>
      <w:bookmarkEnd w:id="3"/>
    </w:p>
    <w:p w:rsidR="00B96019" w:rsidRPr="002D30F5" w:rsidRDefault="00B96019" w:rsidP="002D30F5">
      <w:pPr>
        <w:ind w:left="284"/>
        <w:jc w:val="center"/>
        <w:rPr>
          <w:rFonts w:eastAsia="맑은 고딕"/>
          <w:b/>
          <w:sz w:val="32"/>
          <w:szCs w:val="32"/>
          <w:lang w:eastAsia="ko-KR"/>
        </w:rPr>
      </w:pPr>
      <w:r w:rsidRPr="002D30F5">
        <w:rPr>
          <w:rFonts w:eastAsia="맑은 고딕"/>
          <w:b/>
          <w:sz w:val="32"/>
          <w:szCs w:val="32"/>
          <w:lang w:eastAsia="ko-KR"/>
        </w:rPr>
        <w:t>Appendix</w:t>
      </w:r>
    </w:p>
    <w:p w:rsidR="00B96019" w:rsidRDefault="00B96019" w:rsidP="00B96019">
      <w:pPr>
        <w:ind w:left="142" w:firstLine="425"/>
        <w:jc w:val="center"/>
        <w:rPr>
          <w:rFonts w:eastAsia="맑은 고딕"/>
          <w:lang w:eastAsia="ko-KR"/>
        </w:rPr>
      </w:pPr>
      <w:r>
        <w:rPr>
          <w:rFonts w:eastAsia="맑은 고딕" w:hint="eastAsia"/>
          <w:lang w:eastAsia="ko-KR"/>
        </w:rPr>
        <w:t>Table 1 Evaluation assumptions for polar code</w:t>
      </w:r>
    </w:p>
    <w:tbl>
      <w:tblPr>
        <w:tblStyle w:val="a7"/>
        <w:tblW w:w="0" w:type="auto"/>
        <w:tblInd w:w="1242" w:type="dxa"/>
        <w:tblLook w:val="04A0" w:firstRow="1" w:lastRow="0" w:firstColumn="1" w:lastColumn="0" w:noHBand="0" w:noVBand="1"/>
      </w:tblPr>
      <w:tblGrid>
        <w:gridCol w:w="2268"/>
        <w:gridCol w:w="3261"/>
        <w:gridCol w:w="3083"/>
      </w:tblGrid>
      <w:tr w:rsidR="00B96019" w:rsidTr="003A2941">
        <w:tc>
          <w:tcPr>
            <w:tcW w:w="2268" w:type="dxa"/>
            <w:vMerge w:val="restart"/>
            <w:vAlign w:val="center"/>
          </w:tcPr>
          <w:p w:rsidR="00B96019" w:rsidRDefault="00B96019" w:rsidP="003A2941">
            <w:pPr>
              <w:ind w:left="0" w:firstLine="0"/>
              <w:jc w:val="center"/>
              <w:rPr>
                <w:rFonts w:eastAsia="맑은 고딕"/>
                <w:lang w:eastAsia="ko-KR"/>
              </w:rPr>
            </w:pPr>
            <w:r>
              <w:rPr>
                <w:rFonts w:eastAsia="맑은 고딕" w:hint="eastAsia"/>
                <w:lang w:eastAsia="ko-KR"/>
              </w:rPr>
              <w:t>Polar code</w:t>
            </w:r>
          </w:p>
        </w:tc>
        <w:tc>
          <w:tcPr>
            <w:tcW w:w="3261" w:type="dxa"/>
          </w:tcPr>
          <w:p w:rsidR="00B96019" w:rsidRPr="004158F9" w:rsidRDefault="00B96019" w:rsidP="003A2941">
            <w:pPr>
              <w:ind w:left="0" w:firstLine="0"/>
              <w:rPr>
                <w:rFonts w:eastAsia="맑은 고딕"/>
                <w:lang w:eastAsia="ko-KR"/>
              </w:rPr>
            </w:pPr>
            <w:proofErr w:type="spellStart"/>
            <w:r>
              <w:rPr>
                <w:rFonts w:eastAsia="맑은 고딕" w:hint="eastAsia"/>
                <w:lang w:eastAsia="ko-KR"/>
              </w:rPr>
              <w:t>Codeword</w:t>
            </w:r>
            <w:proofErr w:type="spellEnd"/>
            <w:r>
              <w:rPr>
                <w:rFonts w:eastAsia="맑은 고딕" w:hint="eastAsia"/>
                <w:lang w:eastAsia="ko-KR"/>
              </w:rPr>
              <w:t xml:space="preserve"> length (N)</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256, 512, 1024, 2048, 4096</w:t>
            </w:r>
          </w:p>
        </w:tc>
      </w:tr>
      <w:tr w:rsidR="00B96019" w:rsidTr="003A2941">
        <w:tc>
          <w:tcPr>
            <w:tcW w:w="2268" w:type="dxa"/>
            <w:vMerge/>
            <w:vAlign w:val="center"/>
          </w:tcPr>
          <w:p w:rsidR="00B96019" w:rsidRDefault="00B96019" w:rsidP="003A2941">
            <w:pPr>
              <w:ind w:left="0" w:firstLine="0"/>
              <w:jc w:val="center"/>
              <w:rPr>
                <w:rFonts w:eastAsia="맑은 고딕"/>
                <w:lang w:eastAsia="ko-KR"/>
              </w:rPr>
            </w:pPr>
          </w:p>
        </w:tc>
        <w:tc>
          <w:tcPr>
            <w:tcW w:w="3261" w:type="dxa"/>
          </w:tcPr>
          <w:p w:rsidR="00B96019" w:rsidRDefault="00B96019" w:rsidP="003A2941">
            <w:pPr>
              <w:ind w:left="0" w:firstLine="0"/>
              <w:rPr>
                <w:rFonts w:eastAsia="맑은 고딕"/>
                <w:lang w:eastAsia="ko-KR"/>
              </w:rPr>
            </w:pPr>
            <w:r>
              <w:rPr>
                <w:rFonts w:eastAsia="맑은 고딕" w:hint="eastAsia"/>
                <w:lang w:eastAsia="ko-KR"/>
              </w:rPr>
              <w:t>TBS+CRC</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128, 400, 1024</w:t>
            </w:r>
          </w:p>
        </w:tc>
      </w:tr>
      <w:tr w:rsidR="00B96019" w:rsidTr="003A2941">
        <w:tc>
          <w:tcPr>
            <w:tcW w:w="2268" w:type="dxa"/>
            <w:vMerge/>
            <w:vAlign w:val="center"/>
          </w:tcPr>
          <w:p w:rsidR="00B96019" w:rsidRDefault="00B96019" w:rsidP="003A2941">
            <w:pPr>
              <w:ind w:left="0" w:firstLine="0"/>
              <w:jc w:val="center"/>
              <w:rPr>
                <w:rFonts w:eastAsia="맑은 고딕"/>
                <w:lang w:eastAsia="ko-KR"/>
              </w:rPr>
            </w:pPr>
          </w:p>
        </w:tc>
        <w:tc>
          <w:tcPr>
            <w:tcW w:w="3261" w:type="dxa"/>
          </w:tcPr>
          <w:p w:rsidR="00B96019" w:rsidRDefault="00B96019" w:rsidP="003A2941">
            <w:pPr>
              <w:ind w:left="0" w:firstLine="0"/>
              <w:rPr>
                <w:rFonts w:eastAsia="맑은 고딕"/>
                <w:lang w:eastAsia="ko-KR"/>
              </w:rPr>
            </w:pPr>
            <w:r>
              <w:rPr>
                <w:rFonts w:eastAsia="맑은 고딕" w:hint="eastAsia"/>
                <w:lang w:eastAsia="ko-KR"/>
              </w:rPr>
              <w:t>Decoding</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List-1</w:t>
            </w:r>
          </w:p>
        </w:tc>
      </w:tr>
      <w:tr w:rsidR="00B96019" w:rsidTr="003A2941">
        <w:tc>
          <w:tcPr>
            <w:tcW w:w="2268" w:type="dxa"/>
            <w:vMerge/>
            <w:vAlign w:val="center"/>
          </w:tcPr>
          <w:p w:rsidR="00B96019" w:rsidRDefault="00B96019" w:rsidP="003A2941">
            <w:pPr>
              <w:ind w:left="0" w:firstLine="0"/>
              <w:jc w:val="center"/>
              <w:rPr>
                <w:rFonts w:eastAsia="맑은 고딕"/>
                <w:lang w:eastAsia="ko-KR"/>
              </w:rPr>
            </w:pPr>
          </w:p>
        </w:tc>
        <w:tc>
          <w:tcPr>
            <w:tcW w:w="3261" w:type="dxa"/>
          </w:tcPr>
          <w:p w:rsidR="00B96019" w:rsidRDefault="00B96019" w:rsidP="003A2941">
            <w:pPr>
              <w:ind w:left="0" w:firstLine="0"/>
              <w:rPr>
                <w:rFonts w:eastAsia="맑은 고딕"/>
                <w:lang w:eastAsia="ko-KR"/>
              </w:rPr>
            </w:pPr>
            <w:r>
              <w:rPr>
                <w:rFonts w:eastAsia="맑은 고딕" w:hint="eastAsia"/>
                <w:lang w:eastAsia="ko-KR"/>
              </w:rPr>
              <w:t>Good bit channel selection algorithm</w:t>
            </w:r>
          </w:p>
        </w:tc>
        <w:tc>
          <w:tcPr>
            <w:tcW w:w="3083" w:type="dxa"/>
          </w:tcPr>
          <w:p w:rsidR="00B96019" w:rsidRPr="004158F9" w:rsidRDefault="00B96019" w:rsidP="003A2941">
            <w:pPr>
              <w:ind w:left="0" w:firstLine="0"/>
              <w:rPr>
                <w:rFonts w:eastAsia="맑은 고딕"/>
                <w:lang w:eastAsia="ko-KR"/>
              </w:rPr>
            </w:pPr>
            <w:r>
              <w:rPr>
                <w:rFonts w:eastAsia="맑은 고딕" w:hint="eastAsia"/>
                <w:lang w:eastAsia="ko-KR"/>
              </w:rPr>
              <w:t>Density evolution</w:t>
            </w:r>
          </w:p>
        </w:tc>
      </w:tr>
      <w:tr w:rsidR="00B96019" w:rsidTr="003A2941">
        <w:tc>
          <w:tcPr>
            <w:tcW w:w="2268" w:type="dxa"/>
            <w:vMerge w:val="restart"/>
            <w:vAlign w:val="center"/>
          </w:tcPr>
          <w:p w:rsidR="00B96019" w:rsidRDefault="00B96019" w:rsidP="003A2941">
            <w:pPr>
              <w:ind w:left="0" w:firstLine="0"/>
              <w:jc w:val="center"/>
              <w:rPr>
                <w:rFonts w:eastAsia="맑은 고딕"/>
                <w:lang w:eastAsia="ko-KR"/>
              </w:rPr>
            </w:pPr>
            <w:r>
              <w:rPr>
                <w:rFonts w:eastAsia="맑은 고딕" w:hint="eastAsia"/>
                <w:lang w:eastAsia="ko-KR"/>
              </w:rPr>
              <w:t>Turbo code</w:t>
            </w:r>
          </w:p>
        </w:tc>
        <w:tc>
          <w:tcPr>
            <w:tcW w:w="3261" w:type="dxa"/>
          </w:tcPr>
          <w:p w:rsidR="00B96019" w:rsidRDefault="00B96019" w:rsidP="003A2941">
            <w:pPr>
              <w:ind w:left="0" w:firstLine="0"/>
              <w:rPr>
                <w:rFonts w:eastAsia="맑은 고딕"/>
                <w:lang w:eastAsia="ko-KR"/>
              </w:rPr>
            </w:pPr>
            <w:r>
              <w:rPr>
                <w:rFonts w:eastAsia="맑은 고딕" w:hint="eastAsia"/>
                <w:lang w:eastAsia="ko-KR"/>
              </w:rPr>
              <w:t>TBS+CRC</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400, 1008</w:t>
            </w:r>
          </w:p>
        </w:tc>
      </w:tr>
      <w:tr w:rsidR="00B96019" w:rsidTr="003A2941">
        <w:tc>
          <w:tcPr>
            <w:tcW w:w="2268" w:type="dxa"/>
            <w:vMerge/>
          </w:tcPr>
          <w:p w:rsidR="00B96019" w:rsidRDefault="00B96019" w:rsidP="003A2941">
            <w:pPr>
              <w:ind w:left="0" w:firstLine="0"/>
              <w:rPr>
                <w:rFonts w:eastAsia="맑은 고딕"/>
                <w:lang w:eastAsia="ko-KR"/>
              </w:rPr>
            </w:pPr>
          </w:p>
        </w:tc>
        <w:tc>
          <w:tcPr>
            <w:tcW w:w="3261" w:type="dxa"/>
          </w:tcPr>
          <w:p w:rsidR="00B96019" w:rsidRDefault="00B96019" w:rsidP="003A2941">
            <w:pPr>
              <w:ind w:left="0" w:firstLine="0"/>
              <w:rPr>
                <w:rFonts w:eastAsia="맑은 고딕"/>
                <w:lang w:eastAsia="ko-KR"/>
              </w:rPr>
            </w:pPr>
            <w:r>
              <w:rPr>
                <w:rFonts w:eastAsia="맑은 고딕" w:hint="eastAsia"/>
                <w:lang w:eastAsia="ko-KR"/>
              </w:rPr>
              <w:t>Decoding</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Max-log-MAP</w:t>
            </w:r>
          </w:p>
        </w:tc>
      </w:tr>
      <w:tr w:rsidR="00B96019" w:rsidTr="003A2941">
        <w:tc>
          <w:tcPr>
            <w:tcW w:w="2268" w:type="dxa"/>
            <w:vMerge w:val="restart"/>
            <w:vAlign w:val="center"/>
          </w:tcPr>
          <w:p w:rsidR="00B96019" w:rsidRDefault="00B96019" w:rsidP="003A2941">
            <w:pPr>
              <w:ind w:left="0" w:firstLine="0"/>
              <w:jc w:val="center"/>
              <w:rPr>
                <w:rFonts w:eastAsia="맑은 고딕"/>
                <w:lang w:eastAsia="ko-KR"/>
              </w:rPr>
            </w:pPr>
            <w:r>
              <w:rPr>
                <w:rFonts w:eastAsia="맑은 고딕" w:hint="eastAsia"/>
                <w:lang w:eastAsia="ko-KR"/>
              </w:rPr>
              <w:t>Common</w:t>
            </w:r>
          </w:p>
        </w:tc>
        <w:tc>
          <w:tcPr>
            <w:tcW w:w="3261" w:type="dxa"/>
          </w:tcPr>
          <w:p w:rsidR="00B96019" w:rsidRDefault="00B96019" w:rsidP="003A2941">
            <w:pPr>
              <w:ind w:left="0" w:firstLine="0"/>
              <w:rPr>
                <w:rFonts w:eastAsia="맑은 고딕"/>
                <w:lang w:eastAsia="ko-KR"/>
              </w:rPr>
            </w:pPr>
            <w:r>
              <w:rPr>
                <w:rFonts w:eastAsia="맑은 고딕" w:hint="eastAsia"/>
                <w:lang w:eastAsia="ko-KR"/>
              </w:rPr>
              <w:t>Channel</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AWGN</w:t>
            </w:r>
          </w:p>
        </w:tc>
      </w:tr>
      <w:tr w:rsidR="00B96019" w:rsidTr="003A2941">
        <w:tc>
          <w:tcPr>
            <w:tcW w:w="2268" w:type="dxa"/>
            <w:vMerge/>
          </w:tcPr>
          <w:p w:rsidR="00B96019" w:rsidRDefault="00B96019" w:rsidP="003A2941">
            <w:pPr>
              <w:ind w:left="0" w:firstLine="0"/>
              <w:jc w:val="center"/>
              <w:rPr>
                <w:rFonts w:eastAsia="맑은 고딕"/>
                <w:lang w:eastAsia="ko-KR"/>
              </w:rPr>
            </w:pPr>
          </w:p>
        </w:tc>
        <w:tc>
          <w:tcPr>
            <w:tcW w:w="3261" w:type="dxa"/>
          </w:tcPr>
          <w:p w:rsidR="00B96019" w:rsidRDefault="00B96019" w:rsidP="003A2941">
            <w:pPr>
              <w:ind w:left="0" w:firstLine="0"/>
              <w:rPr>
                <w:rFonts w:eastAsia="맑은 고딕"/>
                <w:lang w:eastAsia="ko-KR"/>
              </w:rPr>
            </w:pPr>
            <w:r>
              <w:rPr>
                <w:rFonts w:eastAsia="맑은 고딕" w:hint="eastAsia"/>
                <w:lang w:eastAsia="ko-KR"/>
              </w:rPr>
              <w:t>Coding rate</w:t>
            </w:r>
          </w:p>
        </w:tc>
        <w:tc>
          <w:tcPr>
            <w:tcW w:w="3083" w:type="dxa"/>
          </w:tcPr>
          <w:p w:rsidR="00B96019" w:rsidRDefault="00B96019" w:rsidP="003A2941">
            <w:pPr>
              <w:ind w:left="0" w:firstLine="0"/>
              <w:rPr>
                <w:rFonts w:eastAsia="맑은 고딕"/>
                <w:lang w:eastAsia="ko-KR"/>
              </w:rPr>
            </w:pPr>
            <w:r>
              <w:rPr>
                <w:rFonts w:eastAsia="맑은 고딕" w:hint="eastAsia"/>
                <w:lang w:eastAsia="ko-KR"/>
              </w:rPr>
              <w:t>1/5, 1/3, 2/5, 1/2, 2/3, 3/4, 5/6, 8/9</w:t>
            </w:r>
          </w:p>
        </w:tc>
      </w:tr>
    </w:tbl>
    <w:p w:rsidR="00B96019" w:rsidRPr="00B971B6" w:rsidRDefault="00B96019" w:rsidP="00B96019">
      <w:pPr>
        <w:ind w:left="142" w:firstLine="425"/>
        <w:rPr>
          <w:rFonts w:eastAsia="맑은 고딕"/>
          <w:lang w:eastAsia="ko-KR"/>
        </w:rPr>
      </w:pPr>
    </w:p>
    <w:p w:rsidR="00B96019" w:rsidRPr="0008218C" w:rsidRDefault="00B96019" w:rsidP="0008218C">
      <w:pPr>
        <w:ind w:left="284"/>
        <w:rPr>
          <w:rFonts w:eastAsia="맑은 고딕"/>
          <w:lang w:eastAsia="ko-KR"/>
        </w:rPr>
      </w:pPr>
    </w:p>
    <w:sectPr w:rsidR="00B96019" w:rsidRPr="0008218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262" w:rsidRDefault="00855262" w:rsidP="00CB15B0">
      <w:pPr>
        <w:spacing w:before="0" w:after="0" w:line="240" w:lineRule="auto"/>
      </w:pPr>
      <w:r>
        <w:separator/>
      </w:r>
    </w:p>
  </w:endnote>
  <w:endnote w:type="continuationSeparator" w:id="0">
    <w:p w:rsidR="00855262" w:rsidRDefault="0085526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okia Pure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262" w:rsidRDefault="00855262" w:rsidP="00CB15B0">
      <w:pPr>
        <w:spacing w:before="0" w:after="0" w:line="240" w:lineRule="auto"/>
      </w:pPr>
      <w:r>
        <w:separator/>
      </w:r>
    </w:p>
  </w:footnote>
  <w:footnote w:type="continuationSeparator" w:id="0">
    <w:p w:rsidR="00855262" w:rsidRDefault="0085526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C9F6FE7"/>
    <w:multiLevelType w:val="hybridMultilevel"/>
    <w:tmpl w:val="AE3CD29E"/>
    <w:lvl w:ilvl="0" w:tplc="78C8178C">
      <w:start w:val="1"/>
      <w:numFmt w:val="decimal"/>
      <w:lvlText w:val="%1)"/>
      <w:lvlJc w:val="left"/>
      <w:pPr>
        <w:ind w:left="927" w:hanging="360"/>
      </w:pPr>
      <w:rPr>
        <w:rFonts w:hint="default"/>
        <w:b w:val="0"/>
        <w:sz w:val="22"/>
      </w:rPr>
    </w:lvl>
    <w:lvl w:ilvl="1" w:tplc="04090019">
      <w:start w:val="1"/>
      <w:numFmt w:val="upperLetter"/>
      <w:lvlText w:val="%2."/>
      <w:lvlJc w:val="left"/>
      <w:pPr>
        <w:ind w:left="1367" w:hanging="400"/>
      </w:pPr>
    </w:lvl>
    <w:lvl w:ilvl="2" w:tplc="0409001B">
      <w:start w:val="1"/>
      <w:numFmt w:val="lowerRoman"/>
      <w:lvlText w:val="%3."/>
      <w:lvlJc w:val="right"/>
      <w:pPr>
        <w:ind w:left="1767" w:hanging="400"/>
      </w:pPr>
    </w:lvl>
    <w:lvl w:ilvl="3" w:tplc="0409000F">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8161646"/>
    <w:multiLevelType w:val="hybridMultilevel"/>
    <w:tmpl w:val="4EE62486"/>
    <w:lvl w:ilvl="0" w:tplc="04090019">
      <w:start w:val="1"/>
      <w:numFmt w:val="upperLetter"/>
      <w:lvlText w:val="%1."/>
      <w:lvlJc w:val="left"/>
      <w:pPr>
        <w:ind w:left="1367" w:hanging="400"/>
      </w:p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8">
    <w:nsid w:val="62EF3FFC"/>
    <w:multiLevelType w:val="hybridMultilevel"/>
    <w:tmpl w:val="475262E8"/>
    <w:lvl w:ilvl="0" w:tplc="3F5E8A1C">
      <w:start w:val="1"/>
      <w:numFmt w:val="decimal"/>
      <w:lvlText w:val="%1)"/>
      <w:lvlJc w:val="left"/>
      <w:pPr>
        <w:ind w:left="886" w:hanging="360"/>
      </w:pPr>
      <w:rPr>
        <w:rFonts w:eastAsia="맑은 고딕" w:hint="default"/>
        <w:b w:val="0"/>
        <w:sz w:val="22"/>
      </w:rPr>
    </w:lvl>
    <w:lvl w:ilvl="1" w:tplc="04090019" w:tentative="1">
      <w:start w:val="1"/>
      <w:numFmt w:val="upperLetter"/>
      <w:lvlText w:val="%2."/>
      <w:lvlJc w:val="left"/>
      <w:pPr>
        <w:ind w:left="1326" w:hanging="400"/>
      </w:pPr>
    </w:lvl>
    <w:lvl w:ilvl="2" w:tplc="0409001B" w:tentative="1">
      <w:start w:val="1"/>
      <w:numFmt w:val="lowerRoman"/>
      <w:lvlText w:val="%3."/>
      <w:lvlJc w:val="right"/>
      <w:pPr>
        <w:ind w:left="1726" w:hanging="400"/>
      </w:pPr>
    </w:lvl>
    <w:lvl w:ilvl="3" w:tplc="0409000F" w:tentative="1">
      <w:start w:val="1"/>
      <w:numFmt w:val="decimal"/>
      <w:lvlText w:val="%4."/>
      <w:lvlJc w:val="left"/>
      <w:pPr>
        <w:ind w:left="2126" w:hanging="400"/>
      </w:pPr>
    </w:lvl>
    <w:lvl w:ilvl="4" w:tplc="04090019" w:tentative="1">
      <w:start w:val="1"/>
      <w:numFmt w:val="upperLetter"/>
      <w:lvlText w:val="%5."/>
      <w:lvlJc w:val="left"/>
      <w:pPr>
        <w:ind w:left="2526" w:hanging="400"/>
      </w:pPr>
    </w:lvl>
    <w:lvl w:ilvl="5" w:tplc="0409001B" w:tentative="1">
      <w:start w:val="1"/>
      <w:numFmt w:val="lowerRoman"/>
      <w:lvlText w:val="%6."/>
      <w:lvlJc w:val="right"/>
      <w:pPr>
        <w:ind w:left="2926" w:hanging="400"/>
      </w:pPr>
    </w:lvl>
    <w:lvl w:ilvl="6" w:tplc="0409000F" w:tentative="1">
      <w:start w:val="1"/>
      <w:numFmt w:val="decimal"/>
      <w:lvlText w:val="%7."/>
      <w:lvlJc w:val="left"/>
      <w:pPr>
        <w:ind w:left="3326" w:hanging="400"/>
      </w:pPr>
    </w:lvl>
    <w:lvl w:ilvl="7" w:tplc="04090019" w:tentative="1">
      <w:start w:val="1"/>
      <w:numFmt w:val="upperLetter"/>
      <w:lvlText w:val="%8."/>
      <w:lvlJc w:val="left"/>
      <w:pPr>
        <w:ind w:left="3726" w:hanging="400"/>
      </w:pPr>
    </w:lvl>
    <w:lvl w:ilvl="8" w:tplc="0409001B" w:tentative="1">
      <w:start w:val="1"/>
      <w:numFmt w:val="lowerRoman"/>
      <w:lvlText w:val="%9."/>
      <w:lvlJc w:val="right"/>
      <w:pPr>
        <w:ind w:left="4126" w:hanging="400"/>
      </w:pPr>
    </w:lvl>
  </w:abstractNum>
  <w:abstractNum w:abstractNumId="9">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0"/>
  </w:num>
  <w:num w:numId="4">
    <w:abstractNumId w:val="6"/>
  </w:num>
  <w:num w:numId="5">
    <w:abstractNumId w:val="4"/>
  </w:num>
  <w:num w:numId="6">
    <w:abstractNumId w:val="2"/>
  </w:num>
  <w:num w:numId="7">
    <w:abstractNumId w:val="8"/>
  </w:num>
  <w:num w:numId="8">
    <w:abstractNumId w:val="5"/>
  </w:num>
  <w:num w:numId="9">
    <w:abstractNumId w:val="3"/>
  </w:num>
  <w:num w:numId="10">
    <w:abstractNumId w:val="11"/>
  </w:num>
  <w:num w:numId="11">
    <w:abstractNumId w:val="7"/>
  </w:num>
  <w:num w:numId="12">
    <w:abstractNumId w:val="9"/>
  </w:num>
  <w:num w:numId="13">
    <w:abstractNumId w:val="10"/>
  </w:num>
  <w:num w:numId="14">
    <w:abstractNumId w:val="1"/>
  </w:num>
  <w:num w:numId="15">
    <w:abstractNumId w:val="10"/>
  </w:num>
  <w:num w:numId="16">
    <w:abstractNumId w:val="10"/>
  </w:num>
  <w:num w:numId="1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EA2"/>
    <w:rsid w:val="00002ADB"/>
    <w:rsid w:val="00002E3E"/>
    <w:rsid w:val="00005297"/>
    <w:rsid w:val="00005AAF"/>
    <w:rsid w:val="00006478"/>
    <w:rsid w:val="00006605"/>
    <w:rsid w:val="00006F56"/>
    <w:rsid w:val="0001019D"/>
    <w:rsid w:val="0001049E"/>
    <w:rsid w:val="000107E5"/>
    <w:rsid w:val="000123A0"/>
    <w:rsid w:val="000123F7"/>
    <w:rsid w:val="000126E0"/>
    <w:rsid w:val="000128F3"/>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57C50"/>
    <w:rsid w:val="000602BA"/>
    <w:rsid w:val="00060510"/>
    <w:rsid w:val="00060B4F"/>
    <w:rsid w:val="00060F15"/>
    <w:rsid w:val="000610AD"/>
    <w:rsid w:val="000612AE"/>
    <w:rsid w:val="00061401"/>
    <w:rsid w:val="00062961"/>
    <w:rsid w:val="00062B06"/>
    <w:rsid w:val="00062FA8"/>
    <w:rsid w:val="00063526"/>
    <w:rsid w:val="00063AF4"/>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18C"/>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F5"/>
    <w:rsid w:val="000962F7"/>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761B"/>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3B"/>
    <w:rsid w:val="000E3664"/>
    <w:rsid w:val="000E3694"/>
    <w:rsid w:val="000E3842"/>
    <w:rsid w:val="000E3859"/>
    <w:rsid w:val="000E3A5D"/>
    <w:rsid w:val="000E413B"/>
    <w:rsid w:val="000E4844"/>
    <w:rsid w:val="000E5AD5"/>
    <w:rsid w:val="000E6698"/>
    <w:rsid w:val="000E6960"/>
    <w:rsid w:val="000E7D80"/>
    <w:rsid w:val="000F0B17"/>
    <w:rsid w:val="000F0BF5"/>
    <w:rsid w:val="000F1FDE"/>
    <w:rsid w:val="000F26D1"/>
    <w:rsid w:val="000F3707"/>
    <w:rsid w:val="000F386C"/>
    <w:rsid w:val="000F4EC1"/>
    <w:rsid w:val="000F5303"/>
    <w:rsid w:val="000F5859"/>
    <w:rsid w:val="000F58AA"/>
    <w:rsid w:val="000F5DC4"/>
    <w:rsid w:val="000F6A4D"/>
    <w:rsid w:val="000F6EA9"/>
    <w:rsid w:val="000F7099"/>
    <w:rsid w:val="000F7496"/>
    <w:rsid w:val="000F7F52"/>
    <w:rsid w:val="00100CB2"/>
    <w:rsid w:val="001012A4"/>
    <w:rsid w:val="001020E8"/>
    <w:rsid w:val="00102EE3"/>
    <w:rsid w:val="0010307C"/>
    <w:rsid w:val="00103A0A"/>
    <w:rsid w:val="00103E67"/>
    <w:rsid w:val="0010404C"/>
    <w:rsid w:val="00104AB8"/>
    <w:rsid w:val="001053E1"/>
    <w:rsid w:val="001056FF"/>
    <w:rsid w:val="00105945"/>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C22"/>
    <w:rsid w:val="001240EB"/>
    <w:rsid w:val="001251A9"/>
    <w:rsid w:val="001251D1"/>
    <w:rsid w:val="00125BE3"/>
    <w:rsid w:val="00125FB5"/>
    <w:rsid w:val="00126B25"/>
    <w:rsid w:val="00126C5A"/>
    <w:rsid w:val="001270B7"/>
    <w:rsid w:val="0012755B"/>
    <w:rsid w:val="001301F8"/>
    <w:rsid w:val="0013021F"/>
    <w:rsid w:val="00130274"/>
    <w:rsid w:val="00130A55"/>
    <w:rsid w:val="00130D52"/>
    <w:rsid w:val="00130E34"/>
    <w:rsid w:val="00130F73"/>
    <w:rsid w:val="00131623"/>
    <w:rsid w:val="001319BC"/>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A1"/>
    <w:rsid w:val="001431C7"/>
    <w:rsid w:val="00143716"/>
    <w:rsid w:val="00143C78"/>
    <w:rsid w:val="00144525"/>
    <w:rsid w:val="00145373"/>
    <w:rsid w:val="00145805"/>
    <w:rsid w:val="00145B25"/>
    <w:rsid w:val="00145D58"/>
    <w:rsid w:val="001462A8"/>
    <w:rsid w:val="00147543"/>
    <w:rsid w:val="001477B3"/>
    <w:rsid w:val="00150D83"/>
    <w:rsid w:val="0015138F"/>
    <w:rsid w:val="00151401"/>
    <w:rsid w:val="00152C02"/>
    <w:rsid w:val="00153A53"/>
    <w:rsid w:val="00154222"/>
    <w:rsid w:val="0015457C"/>
    <w:rsid w:val="001555F2"/>
    <w:rsid w:val="0015588F"/>
    <w:rsid w:val="00155C05"/>
    <w:rsid w:val="00155F97"/>
    <w:rsid w:val="0015655C"/>
    <w:rsid w:val="0015757C"/>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4EEF"/>
    <w:rsid w:val="00195147"/>
    <w:rsid w:val="001953E5"/>
    <w:rsid w:val="00195514"/>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5EE"/>
    <w:rsid w:val="001B4DBB"/>
    <w:rsid w:val="001B56C3"/>
    <w:rsid w:val="001B5863"/>
    <w:rsid w:val="001B66E0"/>
    <w:rsid w:val="001B68A0"/>
    <w:rsid w:val="001B6C63"/>
    <w:rsid w:val="001B7113"/>
    <w:rsid w:val="001B74FD"/>
    <w:rsid w:val="001B757B"/>
    <w:rsid w:val="001B7774"/>
    <w:rsid w:val="001C0414"/>
    <w:rsid w:val="001C0EFC"/>
    <w:rsid w:val="001C0F4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4D7"/>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0D1"/>
    <w:rsid w:val="001F32A6"/>
    <w:rsid w:val="001F3D64"/>
    <w:rsid w:val="001F3E60"/>
    <w:rsid w:val="001F47D1"/>
    <w:rsid w:val="001F4F3C"/>
    <w:rsid w:val="001F6D5C"/>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07D99"/>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FFF"/>
    <w:rsid w:val="00227ECD"/>
    <w:rsid w:val="00230026"/>
    <w:rsid w:val="00230754"/>
    <w:rsid w:val="002316F4"/>
    <w:rsid w:val="00232F90"/>
    <w:rsid w:val="002330F7"/>
    <w:rsid w:val="0023440B"/>
    <w:rsid w:val="00234610"/>
    <w:rsid w:val="002348CF"/>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178"/>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4C19"/>
    <w:rsid w:val="002764DF"/>
    <w:rsid w:val="00276CBB"/>
    <w:rsid w:val="00277812"/>
    <w:rsid w:val="00277845"/>
    <w:rsid w:val="002801C7"/>
    <w:rsid w:val="00280895"/>
    <w:rsid w:val="00280C6C"/>
    <w:rsid w:val="002813E0"/>
    <w:rsid w:val="00283163"/>
    <w:rsid w:val="00283645"/>
    <w:rsid w:val="0028419E"/>
    <w:rsid w:val="002850C7"/>
    <w:rsid w:val="00285AAB"/>
    <w:rsid w:val="00285E58"/>
    <w:rsid w:val="00286014"/>
    <w:rsid w:val="00286250"/>
    <w:rsid w:val="002876BB"/>
    <w:rsid w:val="002877F9"/>
    <w:rsid w:val="00287A91"/>
    <w:rsid w:val="00287A94"/>
    <w:rsid w:val="00287DE5"/>
    <w:rsid w:val="002900BA"/>
    <w:rsid w:val="00290A0C"/>
    <w:rsid w:val="0029223E"/>
    <w:rsid w:val="00292461"/>
    <w:rsid w:val="0029319A"/>
    <w:rsid w:val="0029359B"/>
    <w:rsid w:val="00294382"/>
    <w:rsid w:val="00294797"/>
    <w:rsid w:val="002957D3"/>
    <w:rsid w:val="00296CDE"/>
    <w:rsid w:val="00296D39"/>
    <w:rsid w:val="00297557"/>
    <w:rsid w:val="002A0A55"/>
    <w:rsid w:val="002A104F"/>
    <w:rsid w:val="002A20BE"/>
    <w:rsid w:val="002A361E"/>
    <w:rsid w:val="002A3F1F"/>
    <w:rsid w:val="002A4EDC"/>
    <w:rsid w:val="002A66B6"/>
    <w:rsid w:val="002A684E"/>
    <w:rsid w:val="002A6C45"/>
    <w:rsid w:val="002A77DE"/>
    <w:rsid w:val="002A7917"/>
    <w:rsid w:val="002B1266"/>
    <w:rsid w:val="002B1420"/>
    <w:rsid w:val="002B1BA8"/>
    <w:rsid w:val="002B256E"/>
    <w:rsid w:val="002B2874"/>
    <w:rsid w:val="002B2B89"/>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1E18"/>
    <w:rsid w:val="002C27F9"/>
    <w:rsid w:val="002C2967"/>
    <w:rsid w:val="002C38A7"/>
    <w:rsid w:val="002C38BE"/>
    <w:rsid w:val="002C3D3F"/>
    <w:rsid w:val="002C4784"/>
    <w:rsid w:val="002C5935"/>
    <w:rsid w:val="002C67F8"/>
    <w:rsid w:val="002C6C22"/>
    <w:rsid w:val="002C7961"/>
    <w:rsid w:val="002C7D39"/>
    <w:rsid w:val="002D0266"/>
    <w:rsid w:val="002D1372"/>
    <w:rsid w:val="002D1391"/>
    <w:rsid w:val="002D13D6"/>
    <w:rsid w:val="002D14CB"/>
    <w:rsid w:val="002D1EB9"/>
    <w:rsid w:val="002D235E"/>
    <w:rsid w:val="002D2462"/>
    <w:rsid w:val="002D249D"/>
    <w:rsid w:val="002D2636"/>
    <w:rsid w:val="002D3001"/>
    <w:rsid w:val="002D30F5"/>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914"/>
    <w:rsid w:val="0032749A"/>
    <w:rsid w:val="003276EA"/>
    <w:rsid w:val="003278CE"/>
    <w:rsid w:val="00327A31"/>
    <w:rsid w:val="00327EC6"/>
    <w:rsid w:val="00327F13"/>
    <w:rsid w:val="003305E4"/>
    <w:rsid w:val="00330677"/>
    <w:rsid w:val="00330F55"/>
    <w:rsid w:val="0033374A"/>
    <w:rsid w:val="003342BB"/>
    <w:rsid w:val="00334C49"/>
    <w:rsid w:val="00335033"/>
    <w:rsid w:val="00335C2C"/>
    <w:rsid w:val="00335D10"/>
    <w:rsid w:val="00336376"/>
    <w:rsid w:val="00337E31"/>
    <w:rsid w:val="00337EE5"/>
    <w:rsid w:val="0034008E"/>
    <w:rsid w:val="0034011F"/>
    <w:rsid w:val="00340AB1"/>
    <w:rsid w:val="003426D1"/>
    <w:rsid w:val="00343634"/>
    <w:rsid w:val="0034389D"/>
    <w:rsid w:val="00344865"/>
    <w:rsid w:val="00344DDC"/>
    <w:rsid w:val="003453D1"/>
    <w:rsid w:val="003460EA"/>
    <w:rsid w:val="00350092"/>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6747"/>
    <w:rsid w:val="00356A9A"/>
    <w:rsid w:val="003576E2"/>
    <w:rsid w:val="00357DB1"/>
    <w:rsid w:val="003619BB"/>
    <w:rsid w:val="003627AF"/>
    <w:rsid w:val="00362918"/>
    <w:rsid w:val="003638AD"/>
    <w:rsid w:val="00363CBE"/>
    <w:rsid w:val="00363F3E"/>
    <w:rsid w:val="00364E71"/>
    <w:rsid w:val="00365ECC"/>
    <w:rsid w:val="00365FE0"/>
    <w:rsid w:val="00367B5C"/>
    <w:rsid w:val="00367CD5"/>
    <w:rsid w:val="003711B7"/>
    <w:rsid w:val="00371CC6"/>
    <w:rsid w:val="00372217"/>
    <w:rsid w:val="00373D9D"/>
    <w:rsid w:val="00374785"/>
    <w:rsid w:val="003751B0"/>
    <w:rsid w:val="00375270"/>
    <w:rsid w:val="00375687"/>
    <w:rsid w:val="00375920"/>
    <w:rsid w:val="0037626A"/>
    <w:rsid w:val="0037644E"/>
    <w:rsid w:val="00376B84"/>
    <w:rsid w:val="00376F4F"/>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6584"/>
    <w:rsid w:val="003A7212"/>
    <w:rsid w:val="003A7943"/>
    <w:rsid w:val="003B16C4"/>
    <w:rsid w:val="003B2B4E"/>
    <w:rsid w:val="003B40B8"/>
    <w:rsid w:val="003B4252"/>
    <w:rsid w:val="003B52EF"/>
    <w:rsid w:val="003B5521"/>
    <w:rsid w:val="003B56D7"/>
    <w:rsid w:val="003B5FFA"/>
    <w:rsid w:val="003B6537"/>
    <w:rsid w:val="003B7782"/>
    <w:rsid w:val="003B7FFA"/>
    <w:rsid w:val="003C0C03"/>
    <w:rsid w:val="003C0F70"/>
    <w:rsid w:val="003C14E0"/>
    <w:rsid w:val="003C22BA"/>
    <w:rsid w:val="003C232B"/>
    <w:rsid w:val="003C3303"/>
    <w:rsid w:val="003C3399"/>
    <w:rsid w:val="003C39AB"/>
    <w:rsid w:val="003C3E5F"/>
    <w:rsid w:val="003C45A0"/>
    <w:rsid w:val="003C4E24"/>
    <w:rsid w:val="003C52B6"/>
    <w:rsid w:val="003C5E2A"/>
    <w:rsid w:val="003C7171"/>
    <w:rsid w:val="003C7A64"/>
    <w:rsid w:val="003C7B1D"/>
    <w:rsid w:val="003C7EBD"/>
    <w:rsid w:val="003C7FC2"/>
    <w:rsid w:val="003D0BE6"/>
    <w:rsid w:val="003D1253"/>
    <w:rsid w:val="003D3448"/>
    <w:rsid w:val="003D38C9"/>
    <w:rsid w:val="003D3B93"/>
    <w:rsid w:val="003D3DEC"/>
    <w:rsid w:val="003D42AD"/>
    <w:rsid w:val="003D42C5"/>
    <w:rsid w:val="003D4CDC"/>
    <w:rsid w:val="003D595E"/>
    <w:rsid w:val="003D5AC4"/>
    <w:rsid w:val="003D5D2D"/>
    <w:rsid w:val="003D5EE2"/>
    <w:rsid w:val="003D6F7E"/>
    <w:rsid w:val="003D7DB8"/>
    <w:rsid w:val="003D7F5C"/>
    <w:rsid w:val="003E0627"/>
    <w:rsid w:val="003E106A"/>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12"/>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0EB2"/>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8F9"/>
    <w:rsid w:val="00415D69"/>
    <w:rsid w:val="00415DF8"/>
    <w:rsid w:val="00415F2B"/>
    <w:rsid w:val="00416EF7"/>
    <w:rsid w:val="00417065"/>
    <w:rsid w:val="0041723A"/>
    <w:rsid w:val="004179C1"/>
    <w:rsid w:val="004200DC"/>
    <w:rsid w:val="00420410"/>
    <w:rsid w:val="004208C0"/>
    <w:rsid w:val="00421253"/>
    <w:rsid w:val="00421EAF"/>
    <w:rsid w:val="0042290D"/>
    <w:rsid w:val="00423565"/>
    <w:rsid w:val="00423F0B"/>
    <w:rsid w:val="004259C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1E99"/>
    <w:rsid w:val="00452109"/>
    <w:rsid w:val="00452C8B"/>
    <w:rsid w:val="004536ED"/>
    <w:rsid w:val="004537B5"/>
    <w:rsid w:val="00453CB1"/>
    <w:rsid w:val="00454360"/>
    <w:rsid w:val="00454E2A"/>
    <w:rsid w:val="004554A1"/>
    <w:rsid w:val="00455DC9"/>
    <w:rsid w:val="0045636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14E"/>
    <w:rsid w:val="00466DDC"/>
    <w:rsid w:val="00466E66"/>
    <w:rsid w:val="00467150"/>
    <w:rsid w:val="004677A2"/>
    <w:rsid w:val="0046786B"/>
    <w:rsid w:val="004704D4"/>
    <w:rsid w:val="00471271"/>
    <w:rsid w:val="00471716"/>
    <w:rsid w:val="004718C9"/>
    <w:rsid w:val="004720C6"/>
    <w:rsid w:val="0047219C"/>
    <w:rsid w:val="004723E8"/>
    <w:rsid w:val="00473FA6"/>
    <w:rsid w:val="00474165"/>
    <w:rsid w:val="004743FC"/>
    <w:rsid w:val="004744DB"/>
    <w:rsid w:val="00474E8D"/>
    <w:rsid w:val="00475096"/>
    <w:rsid w:val="00475228"/>
    <w:rsid w:val="00476F9E"/>
    <w:rsid w:val="00477A7E"/>
    <w:rsid w:val="00477CDD"/>
    <w:rsid w:val="00480C89"/>
    <w:rsid w:val="00481E46"/>
    <w:rsid w:val="004825D4"/>
    <w:rsid w:val="00482685"/>
    <w:rsid w:val="0048333C"/>
    <w:rsid w:val="0048365C"/>
    <w:rsid w:val="0048369D"/>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C82"/>
    <w:rsid w:val="004B17F2"/>
    <w:rsid w:val="004B2B10"/>
    <w:rsid w:val="004B2B4C"/>
    <w:rsid w:val="004B464E"/>
    <w:rsid w:val="004B47E3"/>
    <w:rsid w:val="004B4930"/>
    <w:rsid w:val="004B4D43"/>
    <w:rsid w:val="004B4D7C"/>
    <w:rsid w:val="004B5442"/>
    <w:rsid w:val="004B57AE"/>
    <w:rsid w:val="004B5F29"/>
    <w:rsid w:val="004B64D4"/>
    <w:rsid w:val="004B753E"/>
    <w:rsid w:val="004C0CC9"/>
    <w:rsid w:val="004C17E0"/>
    <w:rsid w:val="004C1B83"/>
    <w:rsid w:val="004C2636"/>
    <w:rsid w:val="004C4243"/>
    <w:rsid w:val="004C622D"/>
    <w:rsid w:val="004C65B8"/>
    <w:rsid w:val="004C7D53"/>
    <w:rsid w:val="004D0BC5"/>
    <w:rsid w:val="004D12E1"/>
    <w:rsid w:val="004D1459"/>
    <w:rsid w:val="004D1FA6"/>
    <w:rsid w:val="004D21D9"/>
    <w:rsid w:val="004D280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2C49"/>
    <w:rsid w:val="004E32BD"/>
    <w:rsid w:val="004E37EE"/>
    <w:rsid w:val="004E423C"/>
    <w:rsid w:val="004E464C"/>
    <w:rsid w:val="004E64C8"/>
    <w:rsid w:val="004E6750"/>
    <w:rsid w:val="004E6B76"/>
    <w:rsid w:val="004E78D9"/>
    <w:rsid w:val="004E79D6"/>
    <w:rsid w:val="004F02C2"/>
    <w:rsid w:val="004F04CF"/>
    <w:rsid w:val="004F13BF"/>
    <w:rsid w:val="004F13D8"/>
    <w:rsid w:val="004F1520"/>
    <w:rsid w:val="004F1861"/>
    <w:rsid w:val="004F342F"/>
    <w:rsid w:val="004F36D3"/>
    <w:rsid w:val="004F3C19"/>
    <w:rsid w:val="004F4AD7"/>
    <w:rsid w:val="004F4CF5"/>
    <w:rsid w:val="004F513A"/>
    <w:rsid w:val="004F65B3"/>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C41"/>
    <w:rsid w:val="0050753C"/>
    <w:rsid w:val="0051010C"/>
    <w:rsid w:val="0051028B"/>
    <w:rsid w:val="00510730"/>
    <w:rsid w:val="00510A89"/>
    <w:rsid w:val="00510EE7"/>
    <w:rsid w:val="005113A1"/>
    <w:rsid w:val="0051157F"/>
    <w:rsid w:val="00511969"/>
    <w:rsid w:val="005121D0"/>
    <w:rsid w:val="00513292"/>
    <w:rsid w:val="00513E1D"/>
    <w:rsid w:val="00514AF1"/>
    <w:rsid w:val="005156A6"/>
    <w:rsid w:val="00515CE0"/>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551"/>
    <w:rsid w:val="00527252"/>
    <w:rsid w:val="00530457"/>
    <w:rsid w:val="005308D0"/>
    <w:rsid w:val="00530A78"/>
    <w:rsid w:val="0053118F"/>
    <w:rsid w:val="00531BEF"/>
    <w:rsid w:val="00531D99"/>
    <w:rsid w:val="00531E00"/>
    <w:rsid w:val="00533C64"/>
    <w:rsid w:val="00533E41"/>
    <w:rsid w:val="005345D2"/>
    <w:rsid w:val="00534A0F"/>
    <w:rsid w:val="005353A8"/>
    <w:rsid w:val="005355AC"/>
    <w:rsid w:val="00536267"/>
    <w:rsid w:val="0053631B"/>
    <w:rsid w:val="005365F1"/>
    <w:rsid w:val="00536A3E"/>
    <w:rsid w:val="00536AD4"/>
    <w:rsid w:val="005377C9"/>
    <w:rsid w:val="0053783C"/>
    <w:rsid w:val="00537CB6"/>
    <w:rsid w:val="0054068C"/>
    <w:rsid w:val="005408BA"/>
    <w:rsid w:val="00540C3C"/>
    <w:rsid w:val="005422AE"/>
    <w:rsid w:val="0054332B"/>
    <w:rsid w:val="00543928"/>
    <w:rsid w:val="005447A5"/>
    <w:rsid w:val="00544BA5"/>
    <w:rsid w:val="00545132"/>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2A18"/>
    <w:rsid w:val="00562C9C"/>
    <w:rsid w:val="00563C45"/>
    <w:rsid w:val="00563FC3"/>
    <w:rsid w:val="00564545"/>
    <w:rsid w:val="0056473C"/>
    <w:rsid w:val="00565F03"/>
    <w:rsid w:val="00566407"/>
    <w:rsid w:val="005664EE"/>
    <w:rsid w:val="00567C57"/>
    <w:rsid w:val="005720ED"/>
    <w:rsid w:val="005721A7"/>
    <w:rsid w:val="00573440"/>
    <w:rsid w:val="00573B1A"/>
    <w:rsid w:val="00574E5A"/>
    <w:rsid w:val="00575092"/>
    <w:rsid w:val="00575C40"/>
    <w:rsid w:val="005775A7"/>
    <w:rsid w:val="00577645"/>
    <w:rsid w:val="0057771F"/>
    <w:rsid w:val="0057798F"/>
    <w:rsid w:val="00580B01"/>
    <w:rsid w:val="00580B53"/>
    <w:rsid w:val="00581377"/>
    <w:rsid w:val="00582F6F"/>
    <w:rsid w:val="00582FD7"/>
    <w:rsid w:val="00584E86"/>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90A"/>
    <w:rsid w:val="005B0CB9"/>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1419"/>
    <w:rsid w:val="005C1941"/>
    <w:rsid w:val="005C1C66"/>
    <w:rsid w:val="005C1FCB"/>
    <w:rsid w:val="005C26BC"/>
    <w:rsid w:val="005C315B"/>
    <w:rsid w:val="005C32F4"/>
    <w:rsid w:val="005C354A"/>
    <w:rsid w:val="005C3558"/>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73AA"/>
    <w:rsid w:val="005D7797"/>
    <w:rsid w:val="005E0681"/>
    <w:rsid w:val="005E0AB7"/>
    <w:rsid w:val="005E1830"/>
    <w:rsid w:val="005E2648"/>
    <w:rsid w:val="005E2B07"/>
    <w:rsid w:val="005E37F4"/>
    <w:rsid w:val="005E3815"/>
    <w:rsid w:val="005E3A7D"/>
    <w:rsid w:val="005E3AFE"/>
    <w:rsid w:val="005E45D9"/>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394"/>
    <w:rsid w:val="00644B5F"/>
    <w:rsid w:val="00644E98"/>
    <w:rsid w:val="00645163"/>
    <w:rsid w:val="00645CB8"/>
    <w:rsid w:val="006464DE"/>
    <w:rsid w:val="00646561"/>
    <w:rsid w:val="006465CA"/>
    <w:rsid w:val="00647E7F"/>
    <w:rsid w:val="00650AAB"/>
    <w:rsid w:val="00651A17"/>
    <w:rsid w:val="00651AE2"/>
    <w:rsid w:val="00651CB2"/>
    <w:rsid w:val="00652913"/>
    <w:rsid w:val="00652CEE"/>
    <w:rsid w:val="0065380C"/>
    <w:rsid w:val="00653CE8"/>
    <w:rsid w:val="006543AB"/>
    <w:rsid w:val="006549F0"/>
    <w:rsid w:val="00654E3C"/>
    <w:rsid w:val="00655480"/>
    <w:rsid w:val="00656786"/>
    <w:rsid w:val="0065740C"/>
    <w:rsid w:val="00657DCF"/>
    <w:rsid w:val="006602E3"/>
    <w:rsid w:val="00660597"/>
    <w:rsid w:val="006614A2"/>
    <w:rsid w:val="006622D2"/>
    <w:rsid w:val="0066277D"/>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2130"/>
    <w:rsid w:val="006831BA"/>
    <w:rsid w:val="00683224"/>
    <w:rsid w:val="006838A4"/>
    <w:rsid w:val="0068461D"/>
    <w:rsid w:val="00684A2C"/>
    <w:rsid w:val="00685CD4"/>
    <w:rsid w:val="00686126"/>
    <w:rsid w:val="006868B9"/>
    <w:rsid w:val="00686934"/>
    <w:rsid w:val="00687038"/>
    <w:rsid w:val="006875BB"/>
    <w:rsid w:val="006877B4"/>
    <w:rsid w:val="00690DEE"/>
    <w:rsid w:val="00692214"/>
    <w:rsid w:val="006936B4"/>
    <w:rsid w:val="0069374D"/>
    <w:rsid w:val="00693A3B"/>
    <w:rsid w:val="00694858"/>
    <w:rsid w:val="00694A90"/>
    <w:rsid w:val="00695049"/>
    <w:rsid w:val="006956E7"/>
    <w:rsid w:val="00696198"/>
    <w:rsid w:val="006962EB"/>
    <w:rsid w:val="00697E9C"/>
    <w:rsid w:val="006A01E3"/>
    <w:rsid w:val="006A0243"/>
    <w:rsid w:val="006A0691"/>
    <w:rsid w:val="006A10C2"/>
    <w:rsid w:val="006A10E6"/>
    <w:rsid w:val="006A1887"/>
    <w:rsid w:val="006A2574"/>
    <w:rsid w:val="006A28A0"/>
    <w:rsid w:val="006A2B47"/>
    <w:rsid w:val="006A4132"/>
    <w:rsid w:val="006A508F"/>
    <w:rsid w:val="006A513B"/>
    <w:rsid w:val="006A53A9"/>
    <w:rsid w:val="006A5558"/>
    <w:rsid w:val="006A5CDF"/>
    <w:rsid w:val="006A653F"/>
    <w:rsid w:val="006A7472"/>
    <w:rsid w:val="006A747C"/>
    <w:rsid w:val="006A7BD3"/>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3A5"/>
    <w:rsid w:val="006C2677"/>
    <w:rsid w:val="006C3822"/>
    <w:rsid w:val="006C388B"/>
    <w:rsid w:val="006C3B34"/>
    <w:rsid w:val="006C3DCE"/>
    <w:rsid w:val="006C3E8F"/>
    <w:rsid w:val="006C43EA"/>
    <w:rsid w:val="006C5E40"/>
    <w:rsid w:val="006C6263"/>
    <w:rsid w:val="006C65FB"/>
    <w:rsid w:val="006C6D19"/>
    <w:rsid w:val="006C7A26"/>
    <w:rsid w:val="006D0759"/>
    <w:rsid w:val="006D0F79"/>
    <w:rsid w:val="006D118E"/>
    <w:rsid w:val="006D1952"/>
    <w:rsid w:val="006D23AE"/>
    <w:rsid w:val="006D245C"/>
    <w:rsid w:val="006D27DB"/>
    <w:rsid w:val="006D298C"/>
    <w:rsid w:val="006D3A18"/>
    <w:rsid w:val="006D4CE5"/>
    <w:rsid w:val="006D6D59"/>
    <w:rsid w:val="006D795E"/>
    <w:rsid w:val="006E037B"/>
    <w:rsid w:val="006E04FB"/>
    <w:rsid w:val="006E13E0"/>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03E5"/>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E43"/>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17B"/>
    <w:rsid w:val="00733552"/>
    <w:rsid w:val="00733CD4"/>
    <w:rsid w:val="00734531"/>
    <w:rsid w:val="00734B22"/>
    <w:rsid w:val="007359D2"/>
    <w:rsid w:val="00735A6C"/>
    <w:rsid w:val="00735F7B"/>
    <w:rsid w:val="00737FF1"/>
    <w:rsid w:val="007403D1"/>
    <w:rsid w:val="00740A2B"/>
    <w:rsid w:val="00741422"/>
    <w:rsid w:val="0074162F"/>
    <w:rsid w:val="00741913"/>
    <w:rsid w:val="00741B66"/>
    <w:rsid w:val="0074315C"/>
    <w:rsid w:val="00743164"/>
    <w:rsid w:val="00743AE0"/>
    <w:rsid w:val="00743D87"/>
    <w:rsid w:val="0074463F"/>
    <w:rsid w:val="00744D52"/>
    <w:rsid w:val="00745A71"/>
    <w:rsid w:val="007460E1"/>
    <w:rsid w:val="00746AB4"/>
    <w:rsid w:val="00747D74"/>
    <w:rsid w:val="00747EB0"/>
    <w:rsid w:val="00747F7E"/>
    <w:rsid w:val="007501D5"/>
    <w:rsid w:val="00750305"/>
    <w:rsid w:val="0075110E"/>
    <w:rsid w:val="00751389"/>
    <w:rsid w:val="0075220A"/>
    <w:rsid w:val="007526D8"/>
    <w:rsid w:val="00752B94"/>
    <w:rsid w:val="0075380E"/>
    <w:rsid w:val="00753DFC"/>
    <w:rsid w:val="00754768"/>
    <w:rsid w:val="007554C6"/>
    <w:rsid w:val="0075572F"/>
    <w:rsid w:val="007557EB"/>
    <w:rsid w:val="007560D5"/>
    <w:rsid w:val="007573BF"/>
    <w:rsid w:val="00757500"/>
    <w:rsid w:val="0076015F"/>
    <w:rsid w:val="00760CEC"/>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16D"/>
    <w:rsid w:val="00771D63"/>
    <w:rsid w:val="0077239B"/>
    <w:rsid w:val="0077257E"/>
    <w:rsid w:val="00774122"/>
    <w:rsid w:val="00774302"/>
    <w:rsid w:val="007745A4"/>
    <w:rsid w:val="00774F6D"/>
    <w:rsid w:val="00775446"/>
    <w:rsid w:val="00775992"/>
    <w:rsid w:val="00776A68"/>
    <w:rsid w:val="00776C8E"/>
    <w:rsid w:val="00776CDA"/>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B68"/>
    <w:rsid w:val="00790F12"/>
    <w:rsid w:val="007912DE"/>
    <w:rsid w:val="00794460"/>
    <w:rsid w:val="007954F6"/>
    <w:rsid w:val="00795C14"/>
    <w:rsid w:val="007A0209"/>
    <w:rsid w:val="007A0BD8"/>
    <w:rsid w:val="007A11B2"/>
    <w:rsid w:val="007A13DB"/>
    <w:rsid w:val="007A3166"/>
    <w:rsid w:val="007A33BF"/>
    <w:rsid w:val="007A4761"/>
    <w:rsid w:val="007A4A2D"/>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33E9"/>
    <w:rsid w:val="007B3AB6"/>
    <w:rsid w:val="007B4326"/>
    <w:rsid w:val="007B529F"/>
    <w:rsid w:val="007B5AD1"/>
    <w:rsid w:val="007B5B9D"/>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4F81"/>
    <w:rsid w:val="007C6DD4"/>
    <w:rsid w:val="007C74BB"/>
    <w:rsid w:val="007D0272"/>
    <w:rsid w:val="007D09D3"/>
    <w:rsid w:val="007D26D9"/>
    <w:rsid w:val="007D2A4C"/>
    <w:rsid w:val="007D48B4"/>
    <w:rsid w:val="007D4BC7"/>
    <w:rsid w:val="007D50FE"/>
    <w:rsid w:val="007D5D1D"/>
    <w:rsid w:val="007D69FB"/>
    <w:rsid w:val="007D71C2"/>
    <w:rsid w:val="007D7AFC"/>
    <w:rsid w:val="007E0081"/>
    <w:rsid w:val="007E03B4"/>
    <w:rsid w:val="007E149A"/>
    <w:rsid w:val="007E153B"/>
    <w:rsid w:val="007E1706"/>
    <w:rsid w:val="007E2057"/>
    <w:rsid w:val="007E208A"/>
    <w:rsid w:val="007E217E"/>
    <w:rsid w:val="007E26E2"/>
    <w:rsid w:val="007E3FB3"/>
    <w:rsid w:val="007E4038"/>
    <w:rsid w:val="007E43C6"/>
    <w:rsid w:val="007E45B5"/>
    <w:rsid w:val="007E485C"/>
    <w:rsid w:val="007E4B05"/>
    <w:rsid w:val="007E4F11"/>
    <w:rsid w:val="007E55B3"/>
    <w:rsid w:val="007E58BF"/>
    <w:rsid w:val="007E6C72"/>
    <w:rsid w:val="007E78F3"/>
    <w:rsid w:val="007E7B71"/>
    <w:rsid w:val="007F0ED5"/>
    <w:rsid w:val="007F12C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81F"/>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39EF"/>
    <w:rsid w:val="00825813"/>
    <w:rsid w:val="00825C4E"/>
    <w:rsid w:val="00826B13"/>
    <w:rsid w:val="00826B4C"/>
    <w:rsid w:val="00826BD9"/>
    <w:rsid w:val="00830209"/>
    <w:rsid w:val="0083055D"/>
    <w:rsid w:val="008314D9"/>
    <w:rsid w:val="00831722"/>
    <w:rsid w:val="00831761"/>
    <w:rsid w:val="00831B4F"/>
    <w:rsid w:val="00832043"/>
    <w:rsid w:val="00832474"/>
    <w:rsid w:val="00833C13"/>
    <w:rsid w:val="00833E5A"/>
    <w:rsid w:val="00834103"/>
    <w:rsid w:val="008345BB"/>
    <w:rsid w:val="00834D9D"/>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39BD"/>
    <w:rsid w:val="00853D16"/>
    <w:rsid w:val="008546E3"/>
    <w:rsid w:val="00854D1F"/>
    <w:rsid w:val="00854F65"/>
    <w:rsid w:val="00855262"/>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0C"/>
    <w:rsid w:val="0087704A"/>
    <w:rsid w:val="008771BF"/>
    <w:rsid w:val="008776D1"/>
    <w:rsid w:val="00877A51"/>
    <w:rsid w:val="00877FFB"/>
    <w:rsid w:val="00877FFC"/>
    <w:rsid w:val="00880E01"/>
    <w:rsid w:val="0088178B"/>
    <w:rsid w:val="00881A49"/>
    <w:rsid w:val="008830A0"/>
    <w:rsid w:val="008836B8"/>
    <w:rsid w:val="00883DB0"/>
    <w:rsid w:val="00884B28"/>
    <w:rsid w:val="0088510F"/>
    <w:rsid w:val="008854BB"/>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2A3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428"/>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8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74B6"/>
    <w:rsid w:val="008C7645"/>
    <w:rsid w:val="008C79F2"/>
    <w:rsid w:val="008D06AD"/>
    <w:rsid w:val="008D0A52"/>
    <w:rsid w:val="008D1968"/>
    <w:rsid w:val="008D1AB4"/>
    <w:rsid w:val="008D1B7E"/>
    <w:rsid w:val="008D37E2"/>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52E"/>
    <w:rsid w:val="008E6C06"/>
    <w:rsid w:val="008E6CEB"/>
    <w:rsid w:val="008E6EA7"/>
    <w:rsid w:val="008E741F"/>
    <w:rsid w:val="008E74FB"/>
    <w:rsid w:val="008E7565"/>
    <w:rsid w:val="008E7973"/>
    <w:rsid w:val="008F0052"/>
    <w:rsid w:val="008F039D"/>
    <w:rsid w:val="008F1631"/>
    <w:rsid w:val="008F1B0B"/>
    <w:rsid w:val="008F29CE"/>
    <w:rsid w:val="008F3644"/>
    <w:rsid w:val="008F3803"/>
    <w:rsid w:val="008F4A54"/>
    <w:rsid w:val="008F5107"/>
    <w:rsid w:val="008F5721"/>
    <w:rsid w:val="008F5CFF"/>
    <w:rsid w:val="008F651B"/>
    <w:rsid w:val="008F67D8"/>
    <w:rsid w:val="008F69A7"/>
    <w:rsid w:val="008F7270"/>
    <w:rsid w:val="008F7541"/>
    <w:rsid w:val="008F7DCF"/>
    <w:rsid w:val="008F7E37"/>
    <w:rsid w:val="008F7FF6"/>
    <w:rsid w:val="009005BB"/>
    <w:rsid w:val="009014F7"/>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5260"/>
    <w:rsid w:val="00915A31"/>
    <w:rsid w:val="00915A6B"/>
    <w:rsid w:val="00916AE9"/>
    <w:rsid w:val="00916C71"/>
    <w:rsid w:val="00916D14"/>
    <w:rsid w:val="009175E3"/>
    <w:rsid w:val="009177C1"/>
    <w:rsid w:val="0092013C"/>
    <w:rsid w:val="00920287"/>
    <w:rsid w:val="00920910"/>
    <w:rsid w:val="009211D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FFD"/>
    <w:rsid w:val="00934869"/>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CA9"/>
    <w:rsid w:val="00946B73"/>
    <w:rsid w:val="009470DF"/>
    <w:rsid w:val="00947F5B"/>
    <w:rsid w:val="009501A9"/>
    <w:rsid w:val="0095055D"/>
    <w:rsid w:val="009505AA"/>
    <w:rsid w:val="00950F0B"/>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A7B"/>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4BD"/>
    <w:rsid w:val="00975A07"/>
    <w:rsid w:val="00975BF8"/>
    <w:rsid w:val="00976622"/>
    <w:rsid w:val="00976F2E"/>
    <w:rsid w:val="0097704F"/>
    <w:rsid w:val="00977D8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26E8"/>
    <w:rsid w:val="009A35C1"/>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09AD"/>
    <w:rsid w:val="009C113D"/>
    <w:rsid w:val="009C2304"/>
    <w:rsid w:val="009C24A2"/>
    <w:rsid w:val="009C2629"/>
    <w:rsid w:val="009C263C"/>
    <w:rsid w:val="009C29AB"/>
    <w:rsid w:val="009C2D67"/>
    <w:rsid w:val="009C2E0C"/>
    <w:rsid w:val="009C2FE1"/>
    <w:rsid w:val="009C3106"/>
    <w:rsid w:val="009C448D"/>
    <w:rsid w:val="009C55E8"/>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9F9"/>
    <w:rsid w:val="009E4B6A"/>
    <w:rsid w:val="009E56C2"/>
    <w:rsid w:val="009E7694"/>
    <w:rsid w:val="009F024C"/>
    <w:rsid w:val="009F0502"/>
    <w:rsid w:val="009F0B80"/>
    <w:rsid w:val="009F1103"/>
    <w:rsid w:val="009F166E"/>
    <w:rsid w:val="009F1702"/>
    <w:rsid w:val="009F1E45"/>
    <w:rsid w:val="009F2082"/>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A2C"/>
    <w:rsid w:val="00A0150F"/>
    <w:rsid w:val="00A01B1E"/>
    <w:rsid w:val="00A01CE5"/>
    <w:rsid w:val="00A02556"/>
    <w:rsid w:val="00A031AD"/>
    <w:rsid w:val="00A03930"/>
    <w:rsid w:val="00A04344"/>
    <w:rsid w:val="00A057B1"/>
    <w:rsid w:val="00A05831"/>
    <w:rsid w:val="00A07010"/>
    <w:rsid w:val="00A070D7"/>
    <w:rsid w:val="00A07924"/>
    <w:rsid w:val="00A07EF3"/>
    <w:rsid w:val="00A1086A"/>
    <w:rsid w:val="00A113AF"/>
    <w:rsid w:val="00A13008"/>
    <w:rsid w:val="00A13022"/>
    <w:rsid w:val="00A13396"/>
    <w:rsid w:val="00A13CF0"/>
    <w:rsid w:val="00A14649"/>
    <w:rsid w:val="00A146AD"/>
    <w:rsid w:val="00A14AB1"/>
    <w:rsid w:val="00A14DD9"/>
    <w:rsid w:val="00A15349"/>
    <w:rsid w:val="00A154D3"/>
    <w:rsid w:val="00A1588F"/>
    <w:rsid w:val="00A158AA"/>
    <w:rsid w:val="00A16C74"/>
    <w:rsid w:val="00A171E9"/>
    <w:rsid w:val="00A17AAA"/>
    <w:rsid w:val="00A20505"/>
    <w:rsid w:val="00A2075A"/>
    <w:rsid w:val="00A213CA"/>
    <w:rsid w:val="00A21A3E"/>
    <w:rsid w:val="00A22BDB"/>
    <w:rsid w:val="00A237AF"/>
    <w:rsid w:val="00A23B73"/>
    <w:rsid w:val="00A23D43"/>
    <w:rsid w:val="00A23D65"/>
    <w:rsid w:val="00A245B2"/>
    <w:rsid w:val="00A24BCB"/>
    <w:rsid w:val="00A25385"/>
    <w:rsid w:val="00A256CC"/>
    <w:rsid w:val="00A258C5"/>
    <w:rsid w:val="00A258CE"/>
    <w:rsid w:val="00A25F23"/>
    <w:rsid w:val="00A26180"/>
    <w:rsid w:val="00A26ADF"/>
    <w:rsid w:val="00A27A16"/>
    <w:rsid w:val="00A27D6C"/>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2197"/>
    <w:rsid w:val="00A43D67"/>
    <w:rsid w:val="00A440DA"/>
    <w:rsid w:val="00A44931"/>
    <w:rsid w:val="00A44A2F"/>
    <w:rsid w:val="00A44DA8"/>
    <w:rsid w:val="00A45C56"/>
    <w:rsid w:val="00A45C86"/>
    <w:rsid w:val="00A46241"/>
    <w:rsid w:val="00A46638"/>
    <w:rsid w:val="00A46AC4"/>
    <w:rsid w:val="00A46F11"/>
    <w:rsid w:val="00A47438"/>
    <w:rsid w:val="00A475A3"/>
    <w:rsid w:val="00A5037A"/>
    <w:rsid w:val="00A50505"/>
    <w:rsid w:val="00A52EDF"/>
    <w:rsid w:val="00A53E99"/>
    <w:rsid w:val="00A5468C"/>
    <w:rsid w:val="00A54ABE"/>
    <w:rsid w:val="00A54C3A"/>
    <w:rsid w:val="00A54EA4"/>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1F1"/>
    <w:rsid w:val="00AA24CA"/>
    <w:rsid w:val="00AA276B"/>
    <w:rsid w:val="00AA34F5"/>
    <w:rsid w:val="00AA378E"/>
    <w:rsid w:val="00AA39BC"/>
    <w:rsid w:val="00AA3C9D"/>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2951"/>
    <w:rsid w:val="00AD2B61"/>
    <w:rsid w:val="00AD3195"/>
    <w:rsid w:val="00AD33FB"/>
    <w:rsid w:val="00AD3412"/>
    <w:rsid w:val="00AD3DD1"/>
    <w:rsid w:val="00AD3F17"/>
    <w:rsid w:val="00AD4BC0"/>
    <w:rsid w:val="00AD4C5D"/>
    <w:rsid w:val="00AD571B"/>
    <w:rsid w:val="00AD6081"/>
    <w:rsid w:val="00AD6414"/>
    <w:rsid w:val="00AD6775"/>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5F"/>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5036"/>
    <w:rsid w:val="00AF5843"/>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7FD"/>
    <w:rsid w:val="00B60B50"/>
    <w:rsid w:val="00B60F89"/>
    <w:rsid w:val="00B61310"/>
    <w:rsid w:val="00B61634"/>
    <w:rsid w:val="00B6186A"/>
    <w:rsid w:val="00B625CC"/>
    <w:rsid w:val="00B62B6A"/>
    <w:rsid w:val="00B62E33"/>
    <w:rsid w:val="00B633C1"/>
    <w:rsid w:val="00B63697"/>
    <w:rsid w:val="00B640D7"/>
    <w:rsid w:val="00B644D4"/>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1EF6"/>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B71"/>
    <w:rsid w:val="00B93EEF"/>
    <w:rsid w:val="00B94AC2"/>
    <w:rsid w:val="00B94F90"/>
    <w:rsid w:val="00B95724"/>
    <w:rsid w:val="00B96019"/>
    <w:rsid w:val="00B97177"/>
    <w:rsid w:val="00B971B6"/>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FF"/>
    <w:rsid w:val="00BB10BD"/>
    <w:rsid w:val="00BB142C"/>
    <w:rsid w:val="00BB1851"/>
    <w:rsid w:val="00BB26DD"/>
    <w:rsid w:val="00BB274B"/>
    <w:rsid w:val="00BB2F19"/>
    <w:rsid w:val="00BB33D9"/>
    <w:rsid w:val="00BB3702"/>
    <w:rsid w:val="00BB3883"/>
    <w:rsid w:val="00BB4C56"/>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4B59"/>
    <w:rsid w:val="00BC4B65"/>
    <w:rsid w:val="00BC5098"/>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FD0"/>
    <w:rsid w:val="00BD70E2"/>
    <w:rsid w:val="00BD7DAE"/>
    <w:rsid w:val="00BE0428"/>
    <w:rsid w:val="00BE0543"/>
    <w:rsid w:val="00BE0AAC"/>
    <w:rsid w:val="00BE21DA"/>
    <w:rsid w:val="00BE2AA9"/>
    <w:rsid w:val="00BE2D4B"/>
    <w:rsid w:val="00BE4F2B"/>
    <w:rsid w:val="00BE51ED"/>
    <w:rsid w:val="00BE5335"/>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0D84"/>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6055B"/>
    <w:rsid w:val="00C606C4"/>
    <w:rsid w:val="00C612BB"/>
    <w:rsid w:val="00C6141C"/>
    <w:rsid w:val="00C61439"/>
    <w:rsid w:val="00C61C22"/>
    <w:rsid w:val="00C61DCD"/>
    <w:rsid w:val="00C61E7D"/>
    <w:rsid w:val="00C62404"/>
    <w:rsid w:val="00C627BB"/>
    <w:rsid w:val="00C62962"/>
    <w:rsid w:val="00C62CC1"/>
    <w:rsid w:val="00C630BB"/>
    <w:rsid w:val="00C6554B"/>
    <w:rsid w:val="00C66238"/>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52CC"/>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4575"/>
    <w:rsid w:val="00CA558D"/>
    <w:rsid w:val="00CA5A59"/>
    <w:rsid w:val="00CA6883"/>
    <w:rsid w:val="00CA7593"/>
    <w:rsid w:val="00CA7D5D"/>
    <w:rsid w:val="00CB031B"/>
    <w:rsid w:val="00CB0339"/>
    <w:rsid w:val="00CB06CA"/>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2EB0"/>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75C5"/>
    <w:rsid w:val="00CD7A75"/>
    <w:rsid w:val="00CE031A"/>
    <w:rsid w:val="00CE09CF"/>
    <w:rsid w:val="00CE0B11"/>
    <w:rsid w:val="00CE0BBA"/>
    <w:rsid w:val="00CE155F"/>
    <w:rsid w:val="00CE160D"/>
    <w:rsid w:val="00CE1BD1"/>
    <w:rsid w:val="00CE1E25"/>
    <w:rsid w:val="00CE212E"/>
    <w:rsid w:val="00CE280A"/>
    <w:rsid w:val="00CE307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2CA5"/>
    <w:rsid w:val="00CF306C"/>
    <w:rsid w:val="00CF3431"/>
    <w:rsid w:val="00CF37AB"/>
    <w:rsid w:val="00CF453F"/>
    <w:rsid w:val="00CF4DB1"/>
    <w:rsid w:val="00CF5A2C"/>
    <w:rsid w:val="00CF5DDA"/>
    <w:rsid w:val="00CF6394"/>
    <w:rsid w:val="00CF66F2"/>
    <w:rsid w:val="00CF6881"/>
    <w:rsid w:val="00CF73CC"/>
    <w:rsid w:val="00CF7507"/>
    <w:rsid w:val="00CF76D1"/>
    <w:rsid w:val="00CF7843"/>
    <w:rsid w:val="00CF7BC9"/>
    <w:rsid w:val="00D00A91"/>
    <w:rsid w:val="00D0185B"/>
    <w:rsid w:val="00D02A6D"/>
    <w:rsid w:val="00D033C8"/>
    <w:rsid w:val="00D03ABD"/>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7B73"/>
    <w:rsid w:val="00D17F6C"/>
    <w:rsid w:val="00D20325"/>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877"/>
    <w:rsid w:val="00D33E52"/>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DEC"/>
    <w:rsid w:val="00D64210"/>
    <w:rsid w:val="00D6538B"/>
    <w:rsid w:val="00D655FE"/>
    <w:rsid w:val="00D657A7"/>
    <w:rsid w:val="00D658B6"/>
    <w:rsid w:val="00D67420"/>
    <w:rsid w:val="00D67522"/>
    <w:rsid w:val="00D675E2"/>
    <w:rsid w:val="00D7032F"/>
    <w:rsid w:val="00D707DA"/>
    <w:rsid w:val="00D71568"/>
    <w:rsid w:val="00D71D6B"/>
    <w:rsid w:val="00D720A0"/>
    <w:rsid w:val="00D723D9"/>
    <w:rsid w:val="00D724A9"/>
    <w:rsid w:val="00D72F56"/>
    <w:rsid w:val="00D7361F"/>
    <w:rsid w:val="00D73A74"/>
    <w:rsid w:val="00D75210"/>
    <w:rsid w:val="00D7569D"/>
    <w:rsid w:val="00D75EA8"/>
    <w:rsid w:val="00D767FF"/>
    <w:rsid w:val="00D76BC3"/>
    <w:rsid w:val="00D76D7B"/>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72A8"/>
    <w:rsid w:val="00D8734A"/>
    <w:rsid w:val="00D90626"/>
    <w:rsid w:val="00D90A5C"/>
    <w:rsid w:val="00D90B3D"/>
    <w:rsid w:val="00D91118"/>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4B69"/>
    <w:rsid w:val="00DA5A02"/>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9A7"/>
    <w:rsid w:val="00DB2C64"/>
    <w:rsid w:val="00DB35FF"/>
    <w:rsid w:val="00DB4785"/>
    <w:rsid w:val="00DB4937"/>
    <w:rsid w:val="00DB5B5D"/>
    <w:rsid w:val="00DB679F"/>
    <w:rsid w:val="00DB67CE"/>
    <w:rsid w:val="00DB73AA"/>
    <w:rsid w:val="00DB78D7"/>
    <w:rsid w:val="00DB79F0"/>
    <w:rsid w:val="00DC00BB"/>
    <w:rsid w:val="00DC01BA"/>
    <w:rsid w:val="00DC0664"/>
    <w:rsid w:val="00DC0E2B"/>
    <w:rsid w:val="00DC1992"/>
    <w:rsid w:val="00DC1BFD"/>
    <w:rsid w:val="00DC2B9D"/>
    <w:rsid w:val="00DC3078"/>
    <w:rsid w:val="00DC611C"/>
    <w:rsid w:val="00DC6741"/>
    <w:rsid w:val="00DC7664"/>
    <w:rsid w:val="00DC7F23"/>
    <w:rsid w:val="00DD0A02"/>
    <w:rsid w:val="00DD0BBF"/>
    <w:rsid w:val="00DD0E64"/>
    <w:rsid w:val="00DD16B5"/>
    <w:rsid w:val="00DD1974"/>
    <w:rsid w:val="00DD1C7C"/>
    <w:rsid w:val="00DD2FAD"/>
    <w:rsid w:val="00DD3917"/>
    <w:rsid w:val="00DD3C40"/>
    <w:rsid w:val="00DD3FF1"/>
    <w:rsid w:val="00DD456C"/>
    <w:rsid w:val="00DD494E"/>
    <w:rsid w:val="00DD4C56"/>
    <w:rsid w:val="00DD59F4"/>
    <w:rsid w:val="00DD60AD"/>
    <w:rsid w:val="00DD6374"/>
    <w:rsid w:val="00DD6A1B"/>
    <w:rsid w:val="00DD726E"/>
    <w:rsid w:val="00DD7839"/>
    <w:rsid w:val="00DD78BE"/>
    <w:rsid w:val="00DD7DD3"/>
    <w:rsid w:val="00DE0047"/>
    <w:rsid w:val="00DE0062"/>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9D3"/>
    <w:rsid w:val="00DF0EF8"/>
    <w:rsid w:val="00DF11BA"/>
    <w:rsid w:val="00DF1B33"/>
    <w:rsid w:val="00DF2155"/>
    <w:rsid w:val="00DF34A7"/>
    <w:rsid w:val="00DF3624"/>
    <w:rsid w:val="00DF3626"/>
    <w:rsid w:val="00DF3BBD"/>
    <w:rsid w:val="00DF5518"/>
    <w:rsid w:val="00DF6A68"/>
    <w:rsid w:val="00DF72C2"/>
    <w:rsid w:val="00DF7B9D"/>
    <w:rsid w:val="00DF7D22"/>
    <w:rsid w:val="00E00366"/>
    <w:rsid w:val="00E00BF3"/>
    <w:rsid w:val="00E01259"/>
    <w:rsid w:val="00E01337"/>
    <w:rsid w:val="00E0184F"/>
    <w:rsid w:val="00E01C0F"/>
    <w:rsid w:val="00E020FA"/>
    <w:rsid w:val="00E03356"/>
    <w:rsid w:val="00E033AF"/>
    <w:rsid w:val="00E04443"/>
    <w:rsid w:val="00E052AA"/>
    <w:rsid w:val="00E05360"/>
    <w:rsid w:val="00E054A7"/>
    <w:rsid w:val="00E06678"/>
    <w:rsid w:val="00E0718C"/>
    <w:rsid w:val="00E07D81"/>
    <w:rsid w:val="00E1001B"/>
    <w:rsid w:val="00E102E3"/>
    <w:rsid w:val="00E10453"/>
    <w:rsid w:val="00E1058C"/>
    <w:rsid w:val="00E1095A"/>
    <w:rsid w:val="00E10A88"/>
    <w:rsid w:val="00E10AA3"/>
    <w:rsid w:val="00E119E9"/>
    <w:rsid w:val="00E11C9A"/>
    <w:rsid w:val="00E11E91"/>
    <w:rsid w:val="00E120C6"/>
    <w:rsid w:val="00E13247"/>
    <w:rsid w:val="00E13482"/>
    <w:rsid w:val="00E1381A"/>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07B7"/>
    <w:rsid w:val="00E4199B"/>
    <w:rsid w:val="00E4283F"/>
    <w:rsid w:val="00E43B48"/>
    <w:rsid w:val="00E44927"/>
    <w:rsid w:val="00E44A46"/>
    <w:rsid w:val="00E461BB"/>
    <w:rsid w:val="00E47DDF"/>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60141"/>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E18"/>
    <w:rsid w:val="00E86153"/>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F82"/>
    <w:rsid w:val="00EB1284"/>
    <w:rsid w:val="00EB18E3"/>
    <w:rsid w:val="00EB1CB9"/>
    <w:rsid w:val="00EB1EFD"/>
    <w:rsid w:val="00EB2A69"/>
    <w:rsid w:val="00EB3C53"/>
    <w:rsid w:val="00EB403F"/>
    <w:rsid w:val="00EB415B"/>
    <w:rsid w:val="00EB49BE"/>
    <w:rsid w:val="00EB4A07"/>
    <w:rsid w:val="00EB4AAF"/>
    <w:rsid w:val="00EB543A"/>
    <w:rsid w:val="00EB674B"/>
    <w:rsid w:val="00EB6D1E"/>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6B2"/>
    <w:rsid w:val="00EC691B"/>
    <w:rsid w:val="00EC6F9F"/>
    <w:rsid w:val="00ED016E"/>
    <w:rsid w:val="00ED01D6"/>
    <w:rsid w:val="00ED0A6C"/>
    <w:rsid w:val="00ED0F19"/>
    <w:rsid w:val="00ED119C"/>
    <w:rsid w:val="00ED1208"/>
    <w:rsid w:val="00ED174E"/>
    <w:rsid w:val="00ED1EE4"/>
    <w:rsid w:val="00ED21A2"/>
    <w:rsid w:val="00ED38A3"/>
    <w:rsid w:val="00ED3979"/>
    <w:rsid w:val="00ED39B2"/>
    <w:rsid w:val="00ED3B2B"/>
    <w:rsid w:val="00ED410D"/>
    <w:rsid w:val="00ED45FC"/>
    <w:rsid w:val="00ED6012"/>
    <w:rsid w:val="00ED6118"/>
    <w:rsid w:val="00ED6EA9"/>
    <w:rsid w:val="00ED6EF0"/>
    <w:rsid w:val="00EE0676"/>
    <w:rsid w:val="00EE10DF"/>
    <w:rsid w:val="00EE1980"/>
    <w:rsid w:val="00EE1D45"/>
    <w:rsid w:val="00EE20A1"/>
    <w:rsid w:val="00EE2123"/>
    <w:rsid w:val="00EE2787"/>
    <w:rsid w:val="00EE36F2"/>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7DE"/>
    <w:rsid w:val="00F0599E"/>
    <w:rsid w:val="00F06753"/>
    <w:rsid w:val="00F068D6"/>
    <w:rsid w:val="00F07261"/>
    <w:rsid w:val="00F12250"/>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912"/>
    <w:rsid w:val="00F70234"/>
    <w:rsid w:val="00F7146D"/>
    <w:rsid w:val="00F716E2"/>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2F7C"/>
    <w:rsid w:val="00F83880"/>
    <w:rsid w:val="00F83DD8"/>
    <w:rsid w:val="00F84D15"/>
    <w:rsid w:val="00F8513D"/>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7C4"/>
    <w:rsid w:val="00FA0D46"/>
    <w:rsid w:val="00FA1DF2"/>
    <w:rsid w:val="00FA1FA7"/>
    <w:rsid w:val="00FA2919"/>
    <w:rsid w:val="00FA323E"/>
    <w:rsid w:val="00FA3841"/>
    <w:rsid w:val="00FA4FC5"/>
    <w:rsid w:val="00FA675C"/>
    <w:rsid w:val="00FA6D62"/>
    <w:rsid w:val="00FA6EFA"/>
    <w:rsid w:val="00FA79E0"/>
    <w:rsid w:val="00FB0CDB"/>
    <w:rsid w:val="00FB1A79"/>
    <w:rsid w:val="00FB1C5B"/>
    <w:rsid w:val="00FB20CC"/>
    <w:rsid w:val="00FB2751"/>
    <w:rsid w:val="00FB2F6A"/>
    <w:rsid w:val="00FB343D"/>
    <w:rsid w:val="00FB3605"/>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082C"/>
    <w:rsid w:val="00FD1BF5"/>
    <w:rsid w:val="00FD28C1"/>
    <w:rsid w:val="00FD2A62"/>
    <w:rsid w:val="00FD2BF2"/>
    <w:rsid w:val="00FD327F"/>
    <w:rsid w:val="00FD378C"/>
    <w:rsid w:val="00FD3AD6"/>
    <w:rsid w:val="00FD3DD9"/>
    <w:rsid w:val="00FD4C1E"/>
    <w:rsid w:val="00FD5AE2"/>
    <w:rsid w:val="00FD6EF3"/>
    <w:rsid w:val="00FD7AC4"/>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3BDC"/>
    <w:rsid w:val="00FF3F7A"/>
    <w:rsid w:val="00FF4532"/>
    <w:rsid w:val="00FF4A91"/>
    <w:rsid w:val="00FF4FC7"/>
    <w:rsid w:val="00FF575D"/>
    <w:rsid w:val="00FF57E4"/>
    <w:rsid w:val="00FF5A55"/>
    <w:rsid w:val="00FF5D6F"/>
    <w:rsid w:val="00FF5F41"/>
    <w:rsid w:val="00FF6118"/>
    <w:rsid w:val="00FF6CE2"/>
    <w:rsid w:val="00FF6DA9"/>
    <w:rsid w:val="00FF735B"/>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115153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491F9-DBAB-4EFB-AF30-6D7E2CDB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988</Words>
  <Characters>5638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3</cp:revision>
  <cp:lastPrinted>2010-11-09T05:20:00Z</cp:lastPrinted>
  <dcterms:created xsi:type="dcterms:W3CDTF">2016-05-13T11:47:00Z</dcterms:created>
  <dcterms:modified xsi:type="dcterms:W3CDTF">2016-05-13T12:10:00Z</dcterms:modified>
</cp:coreProperties>
</file>